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24" w:rsidRDefault="00027824" w:rsidP="00C037FC">
      <w:pPr>
        <w:pStyle w:val="a3"/>
        <w:shd w:val="clear" w:color="auto" w:fill="auto"/>
        <w:spacing w:line="276" w:lineRule="auto"/>
        <w:ind w:left="-567"/>
        <w:jc w:val="center"/>
        <w:rPr>
          <w:rStyle w:val="a4"/>
          <w:b/>
          <w:color w:val="000000"/>
          <w:sz w:val="32"/>
          <w:szCs w:val="32"/>
        </w:rPr>
      </w:pPr>
      <w:r>
        <w:rPr>
          <w:rStyle w:val="a4"/>
          <w:b/>
          <w:color w:val="000000"/>
          <w:sz w:val="32"/>
          <w:szCs w:val="32"/>
        </w:rPr>
        <w:t>ПОВЕСТКА</w:t>
      </w:r>
    </w:p>
    <w:p w:rsidR="00027824" w:rsidRDefault="00027824" w:rsidP="00C037FC">
      <w:pPr>
        <w:pStyle w:val="a3"/>
        <w:shd w:val="clear" w:color="auto" w:fill="auto"/>
        <w:spacing w:line="276" w:lineRule="auto"/>
        <w:ind w:left="-567"/>
        <w:jc w:val="center"/>
        <w:rPr>
          <w:rStyle w:val="a4"/>
          <w:b/>
          <w:color w:val="000000"/>
          <w:sz w:val="32"/>
          <w:szCs w:val="32"/>
        </w:rPr>
      </w:pPr>
      <w:r>
        <w:rPr>
          <w:rStyle w:val="a4"/>
          <w:b/>
          <w:color w:val="000000"/>
          <w:sz w:val="32"/>
          <w:szCs w:val="32"/>
        </w:rPr>
        <w:t>заседания Диссертационного Совета 68.1.006.01</w:t>
      </w:r>
    </w:p>
    <w:p w:rsidR="00027824" w:rsidRDefault="00F853BA" w:rsidP="00C037FC">
      <w:pPr>
        <w:pStyle w:val="a3"/>
        <w:shd w:val="clear" w:color="auto" w:fill="auto"/>
        <w:spacing w:after="240" w:line="276" w:lineRule="auto"/>
        <w:ind w:left="-567"/>
        <w:jc w:val="center"/>
        <w:rPr>
          <w:rStyle w:val="a4"/>
          <w:b/>
          <w:color w:val="000000"/>
          <w:sz w:val="32"/>
          <w:szCs w:val="32"/>
          <w:u w:val="single"/>
        </w:rPr>
      </w:pPr>
      <w:r>
        <w:rPr>
          <w:rStyle w:val="a4"/>
          <w:b/>
          <w:color w:val="000000"/>
          <w:sz w:val="32"/>
          <w:szCs w:val="32"/>
          <w:u w:val="single"/>
        </w:rPr>
        <w:t>21 июня</w:t>
      </w:r>
      <w:r w:rsidR="00027824">
        <w:rPr>
          <w:rStyle w:val="a4"/>
          <w:b/>
          <w:color w:val="000000"/>
          <w:sz w:val="32"/>
          <w:szCs w:val="32"/>
          <w:u w:val="single"/>
        </w:rPr>
        <w:t xml:space="preserve"> 2022г. в 10.00, конференц-зал, 6 этаж. </w:t>
      </w:r>
    </w:p>
    <w:p w:rsidR="00027824" w:rsidRPr="001A58F3" w:rsidRDefault="00027824" w:rsidP="00C037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8F3">
        <w:rPr>
          <w:rFonts w:ascii="Times New Roman" w:hAnsi="Times New Roman" w:cs="Times New Roman"/>
          <w:b/>
          <w:sz w:val="24"/>
          <w:szCs w:val="24"/>
          <w:u w:val="single"/>
        </w:rPr>
        <w:t>ЗАСЕДАНИЕ 1 (10:00).</w:t>
      </w:r>
    </w:p>
    <w:p w:rsidR="00F853BA" w:rsidRPr="001A58F3" w:rsidRDefault="00F853BA" w:rsidP="001A58F3">
      <w:pPr>
        <w:pStyle w:val="a3"/>
        <w:spacing w:line="360" w:lineRule="auto"/>
        <w:ind w:left="-567"/>
        <w:rPr>
          <w:sz w:val="24"/>
          <w:szCs w:val="24"/>
        </w:rPr>
      </w:pPr>
      <w:r w:rsidRPr="001A58F3">
        <w:rPr>
          <w:rStyle w:val="a4"/>
          <w:color w:val="000000"/>
          <w:sz w:val="24"/>
          <w:szCs w:val="24"/>
        </w:rPr>
        <w:t xml:space="preserve">         </w:t>
      </w:r>
      <w:r w:rsidR="00027824" w:rsidRPr="001A58F3">
        <w:rPr>
          <w:rStyle w:val="a4"/>
          <w:color w:val="000000"/>
          <w:sz w:val="24"/>
          <w:szCs w:val="24"/>
        </w:rPr>
        <w:t xml:space="preserve">Защита диссертационной работы </w:t>
      </w:r>
      <w:proofErr w:type="spellStart"/>
      <w:r w:rsidRPr="001A58F3">
        <w:rPr>
          <w:sz w:val="24"/>
          <w:szCs w:val="24"/>
        </w:rPr>
        <w:t>Хабазовой</w:t>
      </w:r>
      <w:proofErr w:type="spellEnd"/>
      <w:r w:rsidRPr="001A58F3">
        <w:rPr>
          <w:sz w:val="24"/>
          <w:szCs w:val="24"/>
        </w:rPr>
        <w:t xml:space="preserve"> Анны Михайловны на соискание ученой степени кандидата медицинских наук на тему «Применение флуоресцентных технологий в ранней диагностике опухолей гортани» по специальности: 3.1.3. – Оториноларингология, 3.1.6. – Онкология, лучевая терапия.</w:t>
      </w:r>
    </w:p>
    <w:p w:rsidR="00F853BA" w:rsidRPr="001A58F3" w:rsidRDefault="00F853BA" w:rsidP="00C037FC">
      <w:pPr>
        <w:pStyle w:val="a3"/>
        <w:spacing w:line="360" w:lineRule="auto"/>
        <w:ind w:left="-567" w:firstLine="567"/>
        <w:rPr>
          <w:sz w:val="24"/>
          <w:szCs w:val="24"/>
        </w:rPr>
      </w:pPr>
      <w:r w:rsidRPr="001A58F3">
        <w:rPr>
          <w:b/>
          <w:sz w:val="24"/>
          <w:szCs w:val="24"/>
        </w:rPr>
        <w:t>Научные руководители:</w:t>
      </w:r>
      <w:r w:rsidR="00C037FC">
        <w:rPr>
          <w:sz w:val="24"/>
          <w:szCs w:val="24"/>
        </w:rPr>
        <w:t xml:space="preserve"> д.м.н.</w:t>
      </w:r>
      <w:r w:rsidR="00362BCB">
        <w:rPr>
          <w:sz w:val="24"/>
          <w:szCs w:val="24"/>
        </w:rPr>
        <w:t>, доцент</w:t>
      </w:r>
      <w:r w:rsidR="00C037FC">
        <w:rPr>
          <w:sz w:val="24"/>
          <w:szCs w:val="24"/>
        </w:rPr>
        <w:t xml:space="preserve"> </w:t>
      </w:r>
      <w:r w:rsidRPr="001A58F3">
        <w:rPr>
          <w:sz w:val="24"/>
          <w:szCs w:val="24"/>
        </w:rPr>
        <w:t>Ким Ирина Анатольевна (14.01.03), д.м.н.</w:t>
      </w:r>
      <w:r w:rsidR="00C037FC">
        <w:rPr>
          <w:sz w:val="24"/>
          <w:szCs w:val="24"/>
        </w:rPr>
        <w:t xml:space="preserve"> </w:t>
      </w:r>
      <w:r w:rsidRPr="001A58F3">
        <w:rPr>
          <w:sz w:val="24"/>
          <w:szCs w:val="24"/>
        </w:rPr>
        <w:t>Виноградов Вячеслав Вячеславович (14.01.12).</w:t>
      </w:r>
    </w:p>
    <w:p w:rsidR="00F853BA" w:rsidRPr="001A58F3" w:rsidRDefault="00F853BA" w:rsidP="001A58F3">
      <w:pPr>
        <w:pStyle w:val="a3"/>
        <w:spacing w:line="360" w:lineRule="auto"/>
        <w:ind w:left="567" w:hanging="567"/>
        <w:rPr>
          <w:b/>
          <w:bCs/>
          <w:sz w:val="24"/>
          <w:szCs w:val="24"/>
        </w:rPr>
      </w:pPr>
      <w:r w:rsidRPr="001A58F3">
        <w:rPr>
          <w:b/>
          <w:bCs/>
          <w:sz w:val="24"/>
          <w:szCs w:val="24"/>
        </w:rPr>
        <w:t xml:space="preserve">Официальные оппоненты: </w:t>
      </w:r>
    </w:p>
    <w:p w:rsidR="00F853BA" w:rsidRPr="001A58F3" w:rsidRDefault="00F853BA" w:rsidP="001A58F3">
      <w:pPr>
        <w:pStyle w:val="a3"/>
        <w:spacing w:line="360" w:lineRule="auto"/>
        <w:ind w:left="-567"/>
        <w:rPr>
          <w:sz w:val="24"/>
          <w:szCs w:val="24"/>
        </w:rPr>
      </w:pPr>
      <w:r w:rsidRPr="001A58F3">
        <w:rPr>
          <w:b/>
          <w:bCs/>
          <w:sz w:val="24"/>
          <w:szCs w:val="24"/>
        </w:rPr>
        <w:t xml:space="preserve">- </w:t>
      </w:r>
      <w:proofErr w:type="spellStart"/>
      <w:r w:rsidRPr="001A58F3">
        <w:rPr>
          <w:bCs/>
          <w:sz w:val="24"/>
          <w:szCs w:val="24"/>
        </w:rPr>
        <w:t>Азизян</w:t>
      </w:r>
      <w:proofErr w:type="spellEnd"/>
      <w:r w:rsidRPr="001A58F3">
        <w:rPr>
          <w:bCs/>
          <w:sz w:val="24"/>
          <w:szCs w:val="24"/>
        </w:rPr>
        <w:t xml:space="preserve"> Рубен Ильич</w:t>
      </w:r>
      <w:r w:rsidRPr="001A58F3">
        <w:rPr>
          <w:b/>
          <w:bCs/>
          <w:sz w:val="24"/>
          <w:szCs w:val="24"/>
        </w:rPr>
        <w:t xml:space="preserve"> </w:t>
      </w:r>
      <w:r w:rsidRPr="001A58F3">
        <w:rPr>
          <w:sz w:val="24"/>
          <w:szCs w:val="24"/>
        </w:rPr>
        <w:t xml:space="preserve">– д.м.н., </w:t>
      </w:r>
      <w:r w:rsidR="00C037FC">
        <w:rPr>
          <w:sz w:val="24"/>
          <w:szCs w:val="24"/>
        </w:rPr>
        <w:t xml:space="preserve">профессор, </w:t>
      </w:r>
      <w:r w:rsidRPr="001A58F3">
        <w:rPr>
          <w:sz w:val="24"/>
          <w:szCs w:val="24"/>
        </w:rPr>
        <w:t xml:space="preserve">ведущий научный сотрудник хирургического отделения опухолей головы и шеи НИИ клинической онкологии им. академика РАН и РАМН Н.Н. Трапезниковой ФГБУ "НМИЦ онкологии имени Н.Н. Блохина" Минздрава России </w:t>
      </w:r>
    </w:p>
    <w:p w:rsidR="00F853BA" w:rsidRPr="001A58F3" w:rsidRDefault="00F853BA" w:rsidP="001A58F3">
      <w:pPr>
        <w:pStyle w:val="a3"/>
        <w:spacing w:line="360" w:lineRule="auto"/>
        <w:ind w:left="-567"/>
        <w:rPr>
          <w:sz w:val="24"/>
          <w:szCs w:val="24"/>
        </w:rPr>
      </w:pPr>
      <w:r w:rsidRPr="001A58F3">
        <w:rPr>
          <w:b/>
          <w:bCs/>
          <w:sz w:val="24"/>
          <w:szCs w:val="24"/>
        </w:rPr>
        <w:t xml:space="preserve">- </w:t>
      </w:r>
      <w:r w:rsidRPr="001A58F3">
        <w:rPr>
          <w:bCs/>
          <w:sz w:val="24"/>
          <w:szCs w:val="24"/>
        </w:rPr>
        <w:t>Кирасирова Елена Анатольевна</w:t>
      </w:r>
      <w:r w:rsidRPr="001A58F3">
        <w:rPr>
          <w:b/>
          <w:bCs/>
          <w:sz w:val="24"/>
          <w:szCs w:val="24"/>
        </w:rPr>
        <w:t xml:space="preserve"> </w:t>
      </w:r>
      <w:r w:rsidRPr="001A58F3">
        <w:rPr>
          <w:sz w:val="24"/>
          <w:szCs w:val="24"/>
        </w:rPr>
        <w:t xml:space="preserve">– д.м.н., заведующий научно-исследовательским отделом реконструктивной хирургии полых органов шеи ГБУЗ "Научно-исследовательский институт оториноларингологии имени Л.И. </w:t>
      </w:r>
      <w:proofErr w:type="spellStart"/>
      <w:r w:rsidRPr="001A58F3">
        <w:rPr>
          <w:sz w:val="24"/>
          <w:szCs w:val="24"/>
        </w:rPr>
        <w:t>Свержевского</w:t>
      </w:r>
      <w:proofErr w:type="spellEnd"/>
      <w:r w:rsidRPr="001A58F3">
        <w:rPr>
          <w:sz w:val="24"/>
          <w:szCs w:val="24"/>
        </w:rPr>
        <w:t xml:space="preserve">" Департамента здравоохранения города Москвы. </w:t>
      </w:r>
    </w:p>
    <w:p w:rsidR="00F853BA" w:rsidRPr="001A58F3" w:rsidRDefault="00F853BA" w:rsidP="001A58F3">
      <w:pPr>
        <w:pStyle w:val="a3"/>
        <w:spacing w:after="240" w:line="360" w:lineRule="auto"/>
        <w:ind w:left="-142"/>
        <w:rPr>
          <w:sz w:val="24"/>
          <w:szCs w:val="24"/>
        </w:rPr>
      </w:pPr>
      <w:r w:rsidRPr="001A58F3">
        <w:rPr>
          <w:b/>
          <w:bCs/>
          <w:sz w:val="24"/>
          <w:szCs w:val="24"/>
        </w:rPr>
        <w:t xml:space="preserve">  Ведущая организация: </w:t>
      </w:r>
      <w:r w:rsidRPr="001A58F3">
        <w:rPr>
          <w:sz w:val="24"/>
          <w:szCs w:val="24"/>
        </w:rPr>
        <w:t>ФГБОУ ВО МГМСУ имени А.И. Евдокимова Минздрава России.</w:t>
      </w:r>
    </w:p>
    <w:p w:rsidR="00F853BA" w:rsidRPr="001A58F3" w:rsidRDefault="00F853BA" w:rsidP="001A58F3">
      <w:pPr>
        <w:pStyle w:val="a3"/>
        <w:shd w:val="clear" w:color="auto" w:fill="auto"/>
        <w:spacing w:after="240" w:line="360" w:lineRule="auto"/>
        <w:jc w:val="center"/>
        <w:rPr>
          <w:rStyle w:val="a4"/>
          <w:b/>
          <w:color w:val="000000"/>
          <w:sz w:val="24"/>
          <w:szCs w:val="24"/>
          <w:u w:val="single"/>
        </w:rPr>
      </w:pPr>
      <w:r w:rsidRPr="001A58F3">
        <w:rPr>
          <w:rStyle w:val="a4"/>
          <w:b/>
          <w:color w:val="000000"/>
          <w:sz w:val="24"/>
          <w:szCs w:val="24"/>
          <w:u w:val="single"/>
        </w:rPr>
        <w:t>ЗАСЕДАНИЕ 2 (12:00)</w:t>
      </w:r>
    </w:p>
    <w:p w:rsidR="00F853BA" w:rsidRPr="001A58F3" w:rsidRDefault="00F853BA" w:rsidP="001A58F3">
      <w:pPr>
        <w:pStyle w:val="a3"/>
        <w:spacing w:line="360" w:lineRule="auto"/>
        <w:ind w:left="-567"/>
        <w:rPr>
          <w:sz w:val="24"/>
          <w:szCs w:val="24"/>
        </w:rPr>
      </w:pPr>
      <w:r w:rsidRPr="001A58F3">
        <w:rPr>
          <w:rStyle w:val="a4"/>
          <w:color w:val="000000"/>
          <w:sz w:val="24"/>
          <w:szCs w:val="24"/>
        </w:rPr>
        <w:t xml:space="preserve">         Защита диссертационной работы </w:t>
      </w:r>
      <w:r w:rsidRPr="001A58F3">
        <w:rPr>
          <w:sz w:val="24"/>
          <w:szCs w:val="24"/>
        </w:rPr>
        <w:t xml:space="preserve">Рагимовой Дженнет </w:t>
      </w:r>
      <w:proofErr w:type="spellStart"/>
      <w:r w:rsidRPr="001A58F3">
        <w:rPr>
          <w:sz w:val="24"/>
          <w:szCs w:val="24"/>
        </w:rPr>
        <w:t>Разиновны</w:t>
      </w:r>
      <w:proofErr w:type="spellEnd"/>
      <w:r w:rsidRPr="001A58F3">
        <w:rPr>
          <w:sz w:val="24"/>
          <w:szCs w:val="24"/>
        </w:rPr>
        <w:t xml:space="preserve"> на соискание ученой степени кандидата медицинских наук на тему «Эффективность послеоперационной терапии больных полипозным </w:t>
      </w:r>
      <w:proofErr w:type="spellStart"/>
      <w:r w:rsidRPr="001A58F3">
        <w:rPr>
          <w:sz w:val="24"/>
          <w:szCs w:val="24"/>
        </w:rPr>
        <w:t>риносинуситом</w:t>
      </w:r>
      <w:proofErr w:type="spellEnd"/>
      <w:r w:rsidRPr="001A58F3">
        <w:rPr>
          <w:sz w:val="24"/>
          <w:szCs w:val="24"/>
        </w:rPr>
        <w:t xml:space="preserve"> в зависимости от уровня приверженности лечению» по специальности 3.1.3. – Оториноларингология.</w:t>
      </w:r>
    </w:p>
    <w:p w:rsidR="00F853BA" w:rsidRPr="001A58F3" w:rsidRDefault="00F853BA" w:rsidP="001A58F3">
      <w:pPr>
        <w:pStyle w:val="a3"/>
        <w:spacing w:line="360" w:lineRule="auto"/>
        <w:rPr>
          <w:b/>
          <w:bCs/>
          <w:color w:val="000000"/>
          <w:sz w:val="24"/>
          <w:szCs w:val="24"/>
          <w:shd w:val="clear" w:color="auto" w:fill="FFFFFF"/>
        </w:rPr>
      </w:pPr>
      <w:bookmarkStart w:id="0" w:name="bookmark0"/>
      <w:r w:rsidRPr="001A58F3">
        <w:rPr>
          <w:b/>
          <w:bCs/>
          <w:color w:val="000000"/>
          <w:sz w:val="24"/>
          <w:szCs w:val="24"/>
          <w:shd w:val="clear" w:color="auto" w:fill="FFFFFF"/>
        </w:rPr>
        <w:t>Научный руководител</w:t>
      </w:r>
      <w:bookmarkEnd w:id="0"/>
      <w:r w:rsidRPr="001A58F3">
        <w:rPr>
          <w:b/>
          <w:bCs/>
          <w:color w:val="000000"/>
          <w:sz w:val="24"/>
          <w:szCs w:val="24"/>
          <w:shd w:val="clear" w:color="auto" w:fill="FFFFFF"/>
        </w:rPr>
        <w:t xml:space="preserve">ь: </w:t>
      </w:r>
      <w:r w:rsidRPr="001A58F3">
        <w:rPr>
          <w:sz w:val="24"/>
          <w:szCs w:val="24"/>
        </w:rPr>
        <w:t>д.м.н., доцент Ким Ирина Анатольевна (14.01.03)</w:t>
      </w:r>
    </w:p>
    <w:p w:rsidR="00F853BA" w:rsidRPr="001A58F3" w:rsidRDefault="00F853BA" w:rsidP="001A58F3">
      <w:pPr>
        <w:pStyle w:val="a3"/>
        <w:spacing w:line="360" w:lineRule="auto"/>
        <w:rPr>
          <w:sz w:val="24"/>
          <w:szCs w:val="24"/>
        </w:rPr>
      </w:pPr>
      <w:r w:rsidRPr="001A58F3">
        <w:rPr>
          <w:b/>
          <w:sz w:val="24"/>
          <w:szCs w:val="24"/>
        </w:rPr>
        <w:t xml:space="preserve">Научный консультант: </w:t>
      </w:r>
      <w:proofErr w:type="spellStart"/>
      <w:r w:rsidRPr="001A58F3">
        <w:rPr>
          <w:sz w:val="24"/>
          <w:szCs w:val="24"/>
        </w:rPr>
        <w:t>д.п.н</w:t>
      </w:r>
      <w:proofErr w:type="spellEnd"/>
      <w:r w:rsidRPr="001A58F3">
        <w:rPr>
          <w:sz w:val="24"/>
          <w:szCs w:val="24"/>
        </w:rPr>
        <w:t xml:space="preserve">, доцент </w:t>
      </w:r>
      <w:proofErr w:type="spellStart"/>
      <w:r w:rsidRPr="001A58F3">
        <w:rPr>
          <w:sz w:val="24"/>
          <w:szCs w:val="24"/>
        </w:rPr>
        <w:t>Первичко</w:t>
      </w:r>
      <w:proofErr w:type="spellEnd"/>
      <w:r w:rsidRPr="001A58F3">
        <w:rPr>
          <w:sz w:val="24"/>
          <w:szCs w:val="24"/>
        </w:rPr>
        <w:t xml:space="preserve"> Елена Ивановна (19.00.04).</w:t>
      </w:r>
    </w:p>
    <w:p w:rsidR="00F853BA" w:rsidRPr="001A58F3" w:rsidRDefault="00F853BA" w:rsidP="001A58F3">
      <w:pPr>
        <w:pStyle w:val="Default"/>
        <w:spacing w:line="360" w:lineRule="auto"/>
        <w:rPr>
          <w:rStyle w:val="a4"/>
          <w:b/>
          <w:sz w:val="24"/>
          <w:szCs w:val="24"/>
        </w:rPr>
      </w:pPr>
      <w:r w:rsidRPr="001A58F3">
        <w:rPr>
          <w:rStyle w:val="a4"/>
          <w:b/>
          <w:sz w:val="24"/>
          <w:szCs w:val="24"/>
        </w:rPr>
        <w:t>Официальные оппоненты:</w:t>
      </w:r>
    </w:p>
    <w:p w:rsidR="00F853BA" w:rsidRPr="001A58F3" w:rsidRDefault="00F853BA" w:rsidP="00362BCB">
      <w:pPr>
        <w:pStyle w:val="Default"/>
        <w:spacing w:line="360" w:lineRule="auto"/>
        <w:ind w:left="-567"/>
        <w:jc w:val="both"/>
        <w:rPr>
          <w:rStyle w:val="a4"/>
          <w:b/>
          <w:sz w:val="24"/>
          <w:szCs w:val="24"/>
        </w:rPr>
      </w:pPr>
      <w:r w:rsidRPr="001A58F3">
        <w:rPr>
          <w:rStyle w:val="a4"/>
          <w:sz w:val="24"/>
          <w:szCs w:val="24"/>
        </w:rPr>
        <w:t xml:space="preserve"> - Вишняков Виктор Владимирович – д.м.н., профессор, профессор кафедры оториноларингологии ФГБОУ ВО МГМСУ им. А.И. Евдокимова Минздрава России </w:t>
      </w:r>
    </w:p>
    <w:p w:rsidR="00F853BA" w:rsidRPr="001A58F3" w:rsidRDefault="00F853BA" w:rsidP="00362BCB">
      <w:pPr>
        <w:pStyle w:val="Default"/>
        <w:spacing w:line="360" w:lineRule="auto"/>
        <w:ind w:left="-567"/>
        <w:jc w:val="both"/>
        <w:rPr>
          <w:rStyle w:val="a4"/>
          <w:sz w:val="24"/>
          <w:szCs w:val="24"/>
        </w:rPr>
      </w:pPr>
      <w:r w:rsidRPr="001A58F3">
        <w:rPr>
          <w:rStyle w:val="a4"/>
          <w:sz w:val="24"/>
          <w:szCs w:val="24"/>
        </w:rPr>
        <w:t xml:space="preserve">- Царапкин Григорий Юрьевич – д.м.н., доцент, ведущий научный сотрудник отдела патологии верхних дыхательных путей и </w:t>
      </w:r>
      <w:proofErr w:type="spellStart"/>
      <w:r w:rsidRPr="001A58F3">
        <w:rPr>
          <w:rStyle w:val="a4"/>
          <w:sz w:val="24"/>
          <w:szCs w:val="24"/>
        </w:rPr>
        <w:t>ринофациальной</w:t>
      </w:r>
      <w:proofErr w:type="spellEnd"/>
      <w:r w:rsidRPr="001A58F3">
        <w:rPr>
          <w:rStyle w:val="a4"/>
          <w:sz w:val="24"/>
          <w:szCs w:val="24"/>
        </w:rPr>
        <w:t xml:space="preserve"> хирургии ГБУЗ НИКИО им. Л.И. </w:t>
      </w:r>
      <w:proofErr w:type="spellStart"/>
      <w:r w:rsidRPr="001A58F3">
        <w:rPr>
          <w:rStyle w:val="a4"/>
          <w:sz w:val="24"/>
          <w:szCs w:val="24"/>
        </w:rPr>
        <w:t>Свержевского</w:t>
      </w:r>
      <w:proofErr w:type="spellEnd"/>
      <w:r w:rsidRPr="001A58F3">
        <w:rPr>
          <w:rStyle w:val="a4"/>
          <w:sz w:val="24"/>
          <w:szCs w:val="24"/>
        </w:rPr>
        <w:t xml:space="preserve"> ДЗМ.</w:t>
      </w:r>
    </w:p>
    <w:p w:rsidR="00F853BA" w:rsidRPr="001A58F3" w:rsidRDefault="00131362" w:rsidP="00362BCB">
      <w:pPr>
        <w:pStyle w:val="Default"/>
        <w:spacing w:line="360" w:lineRule="auto"/>
        <w:ind w:left="-567"/>
        <w:jc w:val="both"/>
        <w:rPr>
          <w:rStyle w:val="a4"/>
          <w:sz w:val="24"/>
          <w:szCs w:val="24"/>
        </w:rPr>
      </w:pPr>
      <w:r>
        <w:rPr>
          <w:rStyle w:val="a4"/>
          <w:b/>
          <w:sz w:val="24"/>
          <w:szCs w:val="24"/>
        </w:rPr>
        <w:t xml:space="preserve">          </w:t>
      </w:r>
      <w:r w:rsidR="00F853BA" w:rsidRPr="001A58F3">
        <w:rPr>
          <w:rStyle w:val="a4"/>
          <w:b/>
          <w:sz w:val="24"/>
          <w:szCs w:val="24"/>
        </w:rPr>
        <w:t>Ведущая организация</w:t>
      </w:r>
      <w:r w:rsidR="00F853BA" w:rsidRPr="001A58F3">
        <w:rPr>
          <w:rStyle w:val="a4"/>
          <w:sz w:val="24"/>
          <w:szCs w:val="24"/>
        </w:rPr>
        <w:t>: ФГБОУ ВО «Казанский государственный медицинский университет» МЗ РФ</w:t>
      </w:r>
      <w:r w:rsidR="00362BCB">
        <w:rPr>
          <w:rStyle w:val="a4"/>
          <w:sz w:val="24"/>
          <w:szCs w:val="24"/>
        </w:rPr>
        <w:t>.</w:t>
      </w:r>
    </w:p>
    <w:p w:rsidR="001A58F3" w:rsidRPr="00131362" w:rsidRDefault="001A58F3" w:rsidP="00C037FC">
      <w:pPr>
        <w:pStyle w:val="a3"/>
        <w:shd w:val="clear" w:color="auto" w:fill="auto"/>
        <w:spacing w:line="276" w:lineRule="auto"/>
        <w:ind w:left="-567"/>
        <w:jc w:val="center"/>
        <w:rPr>
          <w:rStyle w:val="a4"/>
          <w:b/>
          <w:color w:val="000000"/>
          <w:sz w:val="32"/>
          <w:szCs w:val="24"/>
        </w:rPr>
      </w:pPr>
      <w:r w:rsidRPr="00131362">
        <w:rPr>
          <w:rStyle w:val="a4"/>
          <w:b/>
          <w:color w:val="000000"/>
          <w:sz w:val="32"/>
          <w:szCs w:val="24"/>
        </w:rPr>
        <w:lastRenderedPageBreak/>
        <w:t>ПОВЕСТКА</w:t>
      </w:r>
    </w:p>
    <w:p w:rsidR="001A58F3" w:rsidRPr="00131362" w:rsidRDefault="001A58F3" w:rsidP="00C037FC">
      <w:pPr>
        <w:pStyle w:val="a3"/>
        <w:shd w:val="clear" w:color="auto" w:fill="auto"/>
        <w:spacing w:line="276" w:lineRule="auto"/>
        <w:ind w:left="-567"/>
        <w:jc w:val="center"/>
        <w:rPr>
          <w:rStyle w:val="a4"/>
          <w:b/>
          <w:color w:val="000000"/>
          <w:sz w:val="32"/>
          <w:szCs w:val="24"/>
        </w:rPr>
      </w:pPr>
      <w:r w:rsidRPr="00131362">
        <w:rPr>
          <w:rStyle w:val="a4"/>
          <w:b/>
          <w:color w:val="000000"/>
          <w:sz w:val="32"/>
          <w:szCs w:val="24"/>
        </w:rPr>
        <w:t>заседания Диссертационного Совета 68.1.006.01</w:t>
      </w:r>
    </w:p>
    <w:p w:rsidR="001A58F3" w:rsidRPr="00131362" w:rsidRDefault="001A58F3" w:rsidP="00C037FC">
      <w:pPr>
        <w:pStyle w:val="a3"/>
        <w:shd w:val="clear" w:color="auto" w:fill="auto"/>
        <w:spacing w:after="240" w:line="276" w:lineRule="auto"/>
        <w:ind w:left="-567"/>
        <w:jc w:val="center"/>
        <w:rPr>
          <w:rStyle w:val="a4"/>
          <w:b/>
          <w:color w:val="000000"/>
          <w:sz w:val="32"/>
          <w:szCs w:val="24"/>
          <w:u w:val="single"/>
        </w:rPr>
      </w:pPr>
      <w:r w:rsidRPr="00131362">
        <w:rPr>
          <w:rStyle w:val="a4"/>
          <w:b/>
          <w:color w:val="000000"/>
          <w:sz w:val="32"/>
          <w:szCs w:val="24"/>
          <w:u w:val="single"/>
        </w:rPr>
        <w:t xml:space="preserve">22 июня 2022г. в 10.00, конференц-зал, 6 этаж. </w:t>
      </w:r>
    </w:p>
    <w:p w:rsidR="00027824" w:rsidRPr="001A58F3" w:rsidRDefault="00027824" w:rsidP="00C037FC">
      <w:pPr>
        <w:pStyle w:val="a3"/>
        <w:shd w:val="clear" w:color="auto" w:fill="auto"/>
        <w:spacing w:after="240" w:line="276" w:lineRule="auto"/>
        <w:ind w:left="-284"/>
        <w:jc w:val="center"/>
        <w:rPr>
          <w:rStyle w:val="a4"/>
          <w:b/>
          <w:color w:val="000000"/>
          <w:sz w:val="24"/>
          <w:szCs w:val="24"/>
          <w:u w:val="single"/>
        </w:rPr>
      </w:pPr>
      <w:r w:rsidRPr="001A58F3">
        <w:rPr>
          <w:rStyle w:val="a4"/>
          <w:b/>
          <w:color w:val="000000"/>
          <w:sz w:val="24"/>
          <w:szCs w:val="24"/>
          <w:u w:val="single"/>
        </w:rPr>
        <w:t>З</w:t>
      </w:r>
      <w:r w:rsidR="001A58F3" w:rsidRPr="001A58F3">
        <w:rPr>
          <w:rStyle w:val="a4"/>
          <w:b/>
          <w:color w:val="000000"/>
          <w:sz w:val="24"/>
          <w:szCs w:val="24"/>
          <w:u w:val="single"/>
        </w:rPr>
        <w:t>АСЕДАНИЕ 1</w:t>
      </w:r>
      <w:r w:rsidRPr="001A58F3">
        <w:rPr>
          <w:rStyle w:val="a4"/>
          <w:b/>
          <w:color w:val="000000"/>
          <w:sz w:val="24"/>
          <w:szCs w:val="24"/>
          <w:u w:val="single"/>
        </w:rPr>
        <w:t xml:space="preserve"> (1</w:t>
      </w:r>
      <w:r w:rsidR="001A58F3" w:rsidRPr="001A58F3">
        <w:rPr>
          <w:rStyle w:val="a4"/>
          <w:b/>
          <w:color w:val="000000"/>
          <w:sz w:val="24"/>
          <w:szCs w:val="24"/>
          <w:u w:val="single"/>
        </w:rPr>
        <w:t>0</w:t>
      </w:r>
      <w:r w:rsidRPr="001A58F3">
        <w:rPr>
          <w:rStyle w:val="a4"/>
          <w:b/>
          <w:color w:val="000000"/>
          <w:sz w:val="24"/>
          <w:szCs w:val="24"/>
          <w:u w:val="single"/>
        </w:rPr>
        <w:t>:00)</w:t>
      </w:r>
    </w:p>
    <w:p w:rsidR="00027824" w:rsidRPr="001A58F3" w:rsidRDefault="00027824" w:rsidP="001A58F3">
      <w:pPr>
        <w:pStyle w:val="a3"/>
        <w:spacing w:line="360" w:lineRule="auto"/>
        <w:ind w:left="-567" w:firstLine="283"/>
        <w:rPr>
          <w:sz w:val="24"/>
          <w:szCs w:val="24"/>
        </w:rPr>
      </w:pPr>
      <w:r w:rsidRPr="001A58F3">
        <w:rPr>
          <w:sz w:val="24"/>
          <w:szCs w:val="24"/>
        </w:rPr>
        <w:t xml:space="preserve">Утверждение </w:t>
      </w:r>
      <w:r w:rsidR="008B383D" w:rsidRPr="001A58F3">
        <w:rPr>
          <w:sz w:val="24"/>
          <w:szCs w:val="24"/>
        </w:rPr>
        <w:t>заключения комиссии</w:t>
      </w:r>
      <w:r w:rsidRPr="001A58F3">
        <w:rPr>
          <w:sz w:val="24"/>
          <w:szCs w:val="24"/>
        </w:rPr>
        <w:t xml:space="preserve"> по предварительному рассмотрению диссертационной работы </w:t>
      </w:r>
      <w:proofErr w:type="spellStart"/>
      <w:r w:rsidRPr="001A58F3">
        <w:rPr>
          <w:sz w:val="24"/>
          <w:szCs w:val="24"/>
        </w:rPr>
        <w:t>Зябкина</w:t>
      </w:r>
      <w:proofErr w:type="spellEnd"/>
      <w:r w:rsidRPr="001A58F3">
        <w:rPr>
          <w:sz w:val="24"/>
          <w:szCs w:val="24"/>
        </w:rPr>
        <w:t xml:space="preserve"> Ильи Владимировича на соискание ученой степени доктора медицинских наук на тему «Оценка эффективности хирургического лечения новообразований </w:t>
      </w:r>
      <w:proofErr w:type="spellStart"/>
      <w:r w:rsidRPr="001A58F3">
        <w:rPr>
          <w:sz w:val="24"/>
          <w:szCs w:val="24"/>
        </w:rPr>
        <w:t>параменингеальной</w:t>
      </w:r>
      <w:proofErr w:type="spellEnd"/>
      <w:r w:rsidRPr="001A58F3">
        <w:rPr>
          <w:sz w:val="24"/>
          <w:szCs w:val="24"/>
        </w:rPr>
        <w:t xml:space="preserve">   локал</w:t>
      </w:r>
      <w:r w:rsidR="007377E5" w:rsidRPr="001A58F3">
        <w:rPr>
          <w:sz w:val="24"/>
          <w:szCs w:val="24"/>
        </w:rPr>
        <w:t>изации у детей» по специальностям</w:t>
      </w:r>
      <w:r w:rsidRPr="001A58F3">
        <w:rPr>
          <w:sz w:val="24"/>
          <w:szCs w:val="24"/>
        </w:rPr>
        <w:t xml:space="preserve"> 3.1.3. – Оториноларингология, 3.1.6. – Онкология, лучевая терапия. </w:t>
      </w:r>
    </w:p>
    <w:p w:rsidR="00027824" w:rsidRPr="001A58F3" w:rsidRDefault="00027824" w:rsidP="001A58F3">
      <w:pPr>
        <w:pStyle w:val="a3"/>
        <w:spacing w:after="240" w:line="360" w:lineRule="auto"/>
        <w:ind w:left="-567" w:firstLine="709"/>
        <w:rPr>
          <w:sz w:val="24"/>
          <w:szCs w:val="24"/>
        </w:rPr>
      </w:pPr>
      <w:r w:rsidRPr="001A58F3">
        <w:rPr>
          <w:b/>
          <w:sz w:val="24"/>
          <w:szCs w:val="24"/>
          <w:u w:val="single"/>
        </w:rPr>
        <w:t xml:space="preserve">Научные </w:t>
      </w:r>
      <w:r w:rsidR="007377E5" w:rsidRPr="001A58F3">
        <w:rPr>
          <w:b/>
          <w:sz w:val="24"/>
          <w:szCs w:val="24"/>
          <w:u w:val="single"/>
        </w:rPr>
        <w:t>консультанты</w:t>
      </w:r>
      <w:r w:rsidRPr="001A58F3">
        <w:rPr>
          <w:b/>
          <w:sz w:val="24"/>
          <w:szCs w:val="24"/>
          <w:u w:val="single"/>
        </w:rPr>
        <w:t>:</w:t>
      </w:r>
      <w:r w:rsidRPr="001A58F3">
        <w:rPr>
          <w:sz w:val="24"/>
          <w:szCs w:val="24"/>
        </w:rPr>
        <w:t xml:space="preserve"> д.м.н., профессор Юнусов А.С. (14.00.04), д.м.н., доцент Грачев Николай Сергеевич (14.0</w:t>
      </w:r>
      <w:r w:rsidR="00362BCB">
        <w:rPr>
          <w:sz w:val="24"/>
          <w:szCs w:val="24"/>
        </w:rPr>
        <w:t>1</w:t>
      </w:r>
      <w:r w:rsidRPr="001A58F3">
        <w:rPr>
          <w:sz w:val="24"/>
          <w:szCs w:val="24"/>
        </w:rPr>
        <w:t>.12).</w:t>
      </w:r>
    </w:p>
    <w:p w:rsidR="001A58F3" w:rsidRPr="001A58F3" w:rsidRDefault="001A58F3" w:rsidP="00131362">
      <w:pPr>
        <w:pStyle w:val="a3"/>
        <w:spacing w:line="360" w:lineRule="auto"/>
        <w:ind w:left="-567"/>
        <w:jc w:val="center"/>
        <w:rPr>
          <w:rStyle w:val="a4"/>
          <w:b/>
          <w:color w:val="000000"/>
          <w:sz w:val="24"/>
          <w:szCs w:val="24"/>
          <w:u w:val="single"/>
        </w:rPr>
      </w:pPr>
      <w:r w:rsidRPr="001A58F3">
        <w:rPr>
          <w:rStyle w:val="a4"/>
          <w:b/>
          <w:color w:val="000000"/>
          <w:sz w:val="24"/>
          <w:szCs w:val="24"/>
          <w:u w:val="single"/>
        </w:rPr>
        <w:t>ЗАСЕДАНИЕ 2 (10:30)</w:t>
      </w:r>
    </w:p>
    <w:p w:rsidR="001A58F3" w:rsidRPr="001A58F3" w:rsidRDefault="001A58F3" w:rsidP="001A58F3">
      <w:pPr>
        <w:pStyle w:val="a3"/>
        <w:spacing w:line="360" w:lineRule="auto"/>
        <w:ind w:left="-567"/>
        <w:rPr>
          <w:sz w:val="24"/>
          <w:szCs w:val="24"/>
        </w:rPr>
      </w:pPr>
      <w:r w:rsidRPr="001A58F3">
        <w:rPr>
          <w:sz w:val="24"/>
          <w:szCs w:val="24"/>
        </w:rPr>
        <w:t xml:space="preserve">    Утверждение заключения комиссии по предварительному рассмотрению диссертационной работы </w:t>
      </w:r>
      <w:proofErr w:type="spellStart"/>
      <w:r w:rsidRPr="001A58F3">
        <w:rPr>
          <w:sz w:val="24"/>
          <w:szCs w:val="24"/>
        </w:rPr>
        <w:t>Колоколова</w:t>
      </w:r>
      <w:proofErr w:type="spellEnd"/>
      <w:r w:rsidRPr="001A58F3">
        <w:rPr>
          <w:sz w:val="24"/>
          <w:szCs w:val="24"/>
        </w:rPr>
        <w:t xml:space="preserve"> Олега Владиславовича на соискание ученой степени кандидата медицинских наук на тему «Параметры кодирования звукового сигнала различных систем </w:t>
      </w:r>
      <w:proofErr w:type="spellStart"/>
      <w:r w:rsidRPr="001A58F3">
        <w:rPr>
          <w:sz w:val="24"/>
          <w:szCs w:val="24"/>
        </w:rPr>
        <w:t>кохлеарной</w:t>
      </w:r>
      <w:proofErr w:type="spellEnd"/>
      <w:r w:rsidRPr="001A58F3">
        <w:rPr>
          <w:sz w:val="24"/>
          <w:szCs w:val="24"/>
        </w:rPr>
        <w:t xml:space="preserve"> имплантации» по специальности 3.1.3. – Оториноларингология.</w:t>
      </w:r>
    </w:p>
    <w:p w:rsidR="001A58F3" w:rsidRPr="001A58F3" w:rsidRDefault="001A58F3" w:rsidP="001A58F3">
      <w:pPr>
        <w:pStyle w:val="a3"/>
        <w:spacing w:after="240" w:line="360" w:lineRule="auto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A58F3">
        <w:rPr>
          <w:b/>
          <w:bCs/>
          <w:color w:val="000000"/>
          <w:sz w:val="24"/>
          <w:szCs w:val="24"/>
          <w:u w:val="single"/>
          <w:shd w:val="clear" w:color="auto" w:fill="FFFFFF"/>
        </w:rPr>
        <w:t>Научный руководитель:</w:t>
      </w:r>
      <w:r w:rsidRPr="001A58F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58F3">
        <w:rPr>
          <w:sz w:val="24"/>
          <w:szCs w:val="24"/>
        </w:rPr>
        <w:t>д.м.н. Кузнецов Александр Олегович (14.01.03)</w:t>
      </w:r>
    </w:p>
    <w:p w:rsidR="00C037FC" w:rsidRDefault="00C037FC" w:rsidP="00C037FC">
      <w:pPr>
        <w:pStyle w:val="a3"/>
        <w:spacing w:line="360" w:lineRule="auto"/>
        <w:ind w:left="-567"/>
        <w:jc w:val="center"/>
        <w:rPr>
          <w:rStyle w:val="a4"/>
          <w:b/>
          <w:color w:val="000000"/>
          <w:sz w:val="24"/>
          <w:szCs w:val="24"/>
          <w:u w:val="single"/>
        </w:rPr>
      </w:pPr>
      <w:r w:rsidRPr="001A58F3">
        <w:rPr>
          <w:rStyle w:val="a4"/>
          <w:b/>
          <w:color w:val="000000"/>
          <w:sz w:val="24"/>
          <w:szCs w:val="24"/>
          <w:u w:val="single"/>
        </w:rPr>
        <w:t xml:space="preserve">ЗАСЕДАНИЕ </w:t>
      </w:r>
      <w:r>
        <w:rPr>
          <w:rStyle w:val="a4"/>
          <w:b/>
          <w:color w:val="000000"/>
          <w:sz w:val="24"/>
          <w:szCs w:val="24"/>
          <w:u w:val="single"/>
        </w:rPr>
        <w:t>3 (11</w:t>
      </w:r>
      <w:r w:rsidRPr="001A58F3">
        <w:rPr>
          <w:rStyle w:val="a4"/>
          <w:b/>
          <w:color w:val="000000"/>
          <w:sz w:val="24"/>
          <w:szCs w:val="24"/>
          <w:u w:val="single"/>
        </w:rPr>
        <w:t>:</w:t>
      </w:r>
      <w:r>
        <w:rPr>
          <w:rStyle w:val="a4"/>
          <w:b/>
          <w:color w:val="000000"/>
          <w:sz w:val="24"/>
          <w:szCs w:val="24"/>
          <w:u w:val="single"/>
        </w:rPr>
        <w:t>0</w:t>
      </w:r>
      <w:r w:rsidRPr="001A58F3">
        <w:rPr>
          <w:rStyle w:val="a4"/>
          <w:b/>
          <w:color w:val="000000"/>
          <w:sz w:val="24"/>
          <w:szCs w:val="24"/>
          <w:u w:val="single"/>
        </w:rPr>
        <w:t>0)</w:t>
      </w:r>
    </w:p>
    <w:p w:rsidR="00C037FC" w:rsidRPr="001A58F3" w:rsidRDefault="00C037FC" w:rsidP="00C037FC">
      <w:pPr>
        <w:pStyle w:val="a3"/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B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</w:t>
      </w:r>
      <w:r w:rsidRPr="001A58F3">
        <w:rPr>
          <w:sz w:val="24"/>
          <w:szCs w:val="24"/>
        </w:rPr>
        <w:t xml:space="preserve">комиссии по предварительному рассмотрению диссертационной работы </w:t>
      </w:r>
      <w:r>
        <w:rPr>
          <w:sz w:val="24"/>
          <w:szCs w:val="24"/>
        </w:rPr>
        <w:t xml:space="preserve">Бакаева Амира </w:t>
      </w:r>
      <w:proofErr w:type="spellStart"/>
      <w:r>
        <w:rPr>
          <w:sz w:val="24"/>
          <w:szCs w:val="24"/>
        </w:rPr>
        <w:t>Абдусалимовича</w:t>
      </w:r>
      <w:proofErr w:type="spellEnd"/>
      <w:r w:rsidRPr="00C037FC">
        <w:rPr>
          <w:sz w:val="24"/>
          <w:szCs w:val="24"/>
        </w:rPr>
        <w:t xml:space="preserve"> </w:t>
      </w:r>
      <w:bookmarkStart w:id="1" w:name="_GoBack"/>
      <w:bookmarkEnd w:id="1"/>
      <w:r w:rsidRPr="001A58F3">
        <w:rPr>
          <w:sz w:val="24"/>
          <w:szCs w:val="24"/>
        </w:rPr>
        <w:t>на соискание ученой степени кандидата медицинских наук на тему «</w:t>
      </w:r>
      <w:r w:rsidRPr="00C037FC">
        <w:rPr>
          <w:sz w:val="24"/>
          <w:szCs w:val="24"/>
        </w:rPr>
        <w:t xml:space="preserve">Хирургическое лечение </w:t>
      </w:r>
      <w:proofErr w:type="spellStart"/>
      <w:r w:rsidRPr="00C037FC">
        <w:rPr>
          <w:sz w:val="24"/>
          <w:szCs w:val="24"/>
        </w:rPr>
        <w:t>интратемпора</w:t>
      </w:r>
      <w:r>
        <w:rPr>
          <w:sz w:val="24"/>
          <w:szCs w:val="24"/>
        </w:rPr>
        <w:t>льных</w:t>
      </w:r>
      <w:proofErr w:type="spellEnd"/>
      <w:r>
        <w:rPr>
          <w:sz w:val="24"/>
          <w:szCs w:val="24"/>
        </w:rPr>
        <w:t xml:space="preserve"> поражений лицевого нерва</w:t>
      </w:r>
      <w:r w:rsidRPr="001A58F3">
        <w:rPr>
          <w:sz w:val="24"/>
          <w:szCs w:val="24"/>
        </w:rPr>
        <w:t>» по специальности 3.1.3. – Оториноларингология.</w:t>
      </w:r>
    </w:p>
    <w:p w:rsidR="00C037FC" w:rsidRPr="00C037FC" w:rsidRDefault="00C037FC" w:rsidP="00C037FC">
      <w:pPr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Научный руководитель:</w:t>
      </w:r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д.м.н. </w:t>
      </w:r>
      <w:proofErr w:type="spellStart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>Диаб</w:t>
      </w:r>
      <w:proofErr w:type="spellEnd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>Хассан</w:t>
      </w:r>
      <w:proofErr w:type="spellEnd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>Моххамад</w:t>
      </w:r>
      <w:proofErr w:type="spellEnd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Али (14.01.03).</w:t>
      </w:r>
    </w:p>
    <w:p w:rsidR="00C037FC" w:rsidRDefault="00C037FC" w:rsidP="00C037FC">
      <w:pPr>
        <w:pStyle w:val="a3"/>
        <w:spacing w:line="360" w:lineRule="auto"/>
        <w:ind w:left="-567"/>
        <w:jc w:val="center"/>
        <w:rPr>
          <w:rStyle w:val="a4"/>
          <w:b/>
          <w:color w:val="000000"/>
          <w:sz w:val="24"/>
          <w:szCs w:val="24"/>
          <w:u w:val="single"/>
        </w:rPr>
      </w:pPr>
      <w:r w:rsidRPr="001A58F3">
        <w:rPr>
          <w:rStyle w:val="a4"/>
          <w:b/>
          <w:color w:val="000000"/>
          <w:sz w:val="24"/>
          <w:szCs w:val="24"/>
          <w:u w:val="single"/>
        </w:rPr>
        <w:t xml:space="preserve">ЗАСЕДАНИЕ </w:t>
      </w:r>
      <w:r>
        <w:rPr>
          <w:rStyle w:val="a4"/>
          <w:b/>
          <w:color w:val="000000"/>
          <w:sz w:val="24"/>
          <w:szCs w:val="24"/>
          <w:u w:val="single"/>
        </w:rPr>
        <w:t>4 (11</w:t>
      </w:r>
      <w:r w:rsidRPr="001A58F3">
        <w:rPr>
          <w:rStyle w:val="a4"/>
          <w:b/>
          <w:color w:val="000000"/>
          <w:sz w:val="24"/>
          <w:szCs w:val="24"/>
          <w:u w:val="single"/>
        </w:rPr>
        <w:t>:</w:t>
      </w:r>
      <w:r>
        <w:rPr>
          <w:rStyle w:val="a4"/>
          <w:b/>
          <w:color w:val="000000"/>
          <w:sz w:val="24"/>
          <w:szCs w:val="24"/>
          <w:u w:val="single"/>
        </w:rPr>
        <w:t>3</w:t>
      </w:r>
      <w:r w:rsidRPr="001A58F3">
        <w:rPr>
          <w:rStyle w:val="a4"/>
          <w:b/>
          <w:color w:val="000000"/>
          <w:sz w:val="24"/>
          <w:szCs w:val="24"/>
          <w:u w:val="single"/>
        </w:rPr>
        <w:t>0)</w:t>
      </w:r>
    </w:p>
    <w:p w:rsidR="00C037FC" w:rsidRPr="001A58F3" w:rsidRDefault="00C037FC" w:rsidP="00C037FC">
      <w:pPr>
        <w:pStyle w:val="a3"/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2BCB">
        <w:rPr>
          <w:sz w:val="24"/>
          <w:szCs w:val="24"/>
        </w:rPr>
        <w:t xml:space="preserve">Назначение </w:t>
      </w:r>
      <w:r w:rsidRPr="001A58F3">
        <w:rPr>
          <w:sz w:val="24"/>
          <w:szCs w:val="24"/>
        </w:rPr>
        <w:t xml:space="preserve">комиссии по предварительному рассмотрению диссертационной работы </w:t>
      </w:r>
      <w:proofErr w:type="spellStart"/>
      <w:r>
        <w:rPr>
          <w:sz w:val="24"/>
          <w:szCs w:val="24"/>
        </w:rPr>
        <w:t>Хорановой</w:t>
      </w:r>
      <w:proofErr w:type="spellEnd"/>
      <w:r>
        <w:rPr>
          <w:sz w:val="24"/>
          <w:szCs w:val="24"/>
        </w:rPr>
        <w:t xml:space="preserve"> </w:t>
      </w:r>
      <w:r w:rsidRPr="00C037FC">
        <w:rPr>
          <w:sz w:val="24"/>
          <w:szCs w:val="24"/>
        </w:rPr>
        <w:t>Марин</w:t>
      </w:r>
      <w:r>
        <w:rPr>
          <w:sz w:val="24"/>
          <w:szCs w:val="24"/>
        </w:rPr>
        <w:t xml:space="preserve">ы Юрьевны </w:t>
      </w:r>
      <w:r w:rsidRPr="001A58F3">
        <w:rPr>
          <w:sz w:val="24"/>
          <w:szCs w:val="24"/>
        </w:rPr>
        <w:t>на соискание ученой степени кандидата медицинских наук на тему «</w:t>
      </w:r>
      <w:r>
        <w:t>С</w:t>
      </w:r>
      <w:r w:rsidRPr="004E74A0">
        <w:t>равнительная оценка хирургических методов лечения больных с двусторонним параличом гортани</w:t>
      </w:r>
      <w:r w:rsidRPr="001A58F3">
        <w:rPr>
          <w:sz w:val="24"/>
          <w:szCs w:val="24"/>
        </w:rPr>
        <w:t>» по специальности 3.1.3. – Оториноларингология.</w:t>
      </w:r>
    </w:p>
    <w:p w:rsidR="00C037FC" w:rsidRPr="00C037FC" w:rsidRDefault="00C037FC" w:rsidP="00C037FC">
      <w:pPr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37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Научный руководитель:</w:t>
      </w:r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д.м.н. </w:t>
      </w:r>
      <w:proofErr w:type="spellStart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>Нажмудинов</w:t>
      </w:r>
      <w:proofErr w:type="spellEnd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Ибрагим </w:t>
      </w:r>
      <w:proofErr w:type="spellStart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>Исмаилович</w:t>
      </w:r>
      <w:proofErr w:type="spellEnd"/>
      <w:r w:rsidRPr="00C037F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(14.01.03).</w:t>
      </w:r>
    </w:p>
    <w:p w:rsidR="00C037FC" w:rsidRPr="001A58F3" w:rsidRDefault="00C037FC" w:rsidP="00C037FC">
      <w:pPr>
        <w:pStyle w:val="a3"/>
        <w:spacing w:after="240" w:line="360" w:lineRule="auto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C037FC" w:rsidRDefault="00C037FC" w:rsidP="00F853BA">
      <w:pPr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875D1" w:rsidRPr="001A58F3" w:rsidRDefault="00C037FC" w:rsidP="00C037FC">
      <w:pPr>
        <w:spacing w:after="0" w:line="276" w:lineRule="auto"/>
        <w:ind w:left="-28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7824" w:rsidRPr="001A58F3">
        <w:rPr>
          <w:rFonts w:ascii="Times New Roman" w:hAnsi="Times New Roman" w:cs="Times New Roman"/>
          <w:sz w:val="24"/>
          <w:szCs w:val="24"/>
        </w:rPr>
        <w:t>екретарь Совета по защите диссертаций</w:t>
      </w:r>
      <w:r w:rsidR="00027824" w:rsidRPr="001A58F3">
        <w:rPr>
          <w:rFonts w:ascii="Times New Roman" w:hAnsi="Times New Roman" w:cs="Times New Roman"/>
          <w:sz w:val="24"/>
          <w:szCs w:val="24"/>
        </w:rPr>
        <w:br/>
        <w:t xml:space="preserve">на соискание ученых степеней </w:t>
      </w:r>
      <w:r w:rsidR="00027824" w:rsidRPr="001A58F3">
        <w:rPr>
          <w:rFonts w:ascii="Times New Roman" w:hAnsi="Times New Roman" w:cs="Times New Roman"/>
          <w:sz w:val="24"/>
          <w:szCs w:val="24"/>
        </w:rPr>
        <w:br/>
        <w:t>68.1.006.01 на базе ФГБУ НМИЦО ФМБА России</w:t>
      </w:r>
      <w:r w:rsidR="00027824" w:rsidRPr="001A58F3">
        <w:rPr>
          <w:rFonts w:ascii="Times New Roman" w:hAnsi="Times New Roman" w:cs="Times New Roman"/>
          <w:sz w:val="24"/>
          <w:szCs w:val="24"/>
        </w:rPr>
        <w:br/>
        <w:t>к.м.н.</w:t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27824" w:rsidRPr="001A58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824" w:rsidRPr="001A58F3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="00027824" w:rsidRPr="001A58F3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C875D1" w:rsidRPr="001A58F3" w:rsidSect="00C037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38"/>
    <w:multiLevelType w:val="hybridMultilevel"/>
    <w:tmpl w:val="C29C6B2A"/>
    <w:lvl w:ilvl="0" w:tplc="42F629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4"/>
    <w:rsid w:val="00027824"/>
    <w:rsid w:val="00131362"/>
    <w:rsid w:val="001A58F3"/>
    <w:rsid w:val="00272262"/>
    <w:rsid w:val="00362BCB"/>
    <w:rsid w:val="003D2CBD"/>
    <w:rsid w:val="007377E5"/>
    <w:rsid w:val="008B383D"/>
    <w:rsid w:val="00C037FC"/>
    <w:rsid w:val="00C405A4"/>
    <w:rsid w:val="00C875D1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FC32-8B3E-4F63-9E7D-1CB87CF0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782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Courier New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027824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5">
    <w:name w:val="Знак Знак"/>
    <w:rsid w:val="00027824"/>
    <w:rPr>
      <w:rFonts w:ascii="Courier New" w:eastAsia="Courier New" w:hAnsi="Courier New" w:cs="Courier New" w:hint="default"/>
      <w:sz w:val="23"/>
      <w:szCs w:val="23"/>
      <w:lang w:val="ru-RU" w:eastAsia="ru-RU" w:bidi="ar-SA"/>
    </w:rPr>
  </w:style>
  <w:style w:type="paragraph" w:styleId="a6">
    <w:name w:val="List Paragraph"/>
    <w:basedOn w:val="a"/>
    <w:uiPriority w:val="34"/>
    <w:qFormat/>
    <w:rsid w:val="000278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C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5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8</cp:revision>
  <cp:lastPrinted>2022-05-17T06:41:00Z</cp:lastPrinted>
  <dcterms:created xsi:type="dcterms:W3CDTF">2022-05-05T14:13:00Z</dcterms:created>
  <dcterms:modified xsi:type="dcterms:W3CDTF">2022-06-08T06:27:00Z</dcterms:modified>
</cp:coreProperties>
</file>