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20" w:rsidRDefault="00EF4420" w:rsidP="00EF4420">
      <w:pPr>
        <w:pStyle w:val="a6"/>
        <w:rPr>
          <w:sz w:val="28"/>
        </w:rPr>
      </w:pPr>
      <w:r>
        <w:rPr>
          <w:sz w:val="28"/>
        </w:rPr>
        <w:t>Список</w:t>
      </w:r>
      <w:r w:rsidR="00112D1E">
        <w:rPr>
          <w:sz w:val="28"/>
        </w:rPr>
        <w:t xml:space="preserve"> адресов для рассылки автореферата</w:t>
      </w:r>
    </w:p>
    <w:p w:rsidR="00112D1E" w:rsidRDefault="00112D1E" w:rsidP="00EF4420">
      <w:pPr>
        <w:pStyle w:val="a6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3895"/>
        <w:gridCol w:w="3805"/>
        <w:gridCol w:w="934"/>
      </w:tblGrid>
      <w:tr w:rsidR="00EF4420" w:rsidTr="003D4EE9">
        <w:tc>
          <w:tcPr>
            <w:tcW w:w="1209" w:type="dxa"/>
            <w:shd w:val="clear" w:color="auto" w:fill="E6E6E6"/>
            <w:vAlign w:val="center"/>
          </w:tcPr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895" w:type="dxa"/>
            <w:shd w:val="clear" w:color="auto" w:fill="E6E6E6"/>
            <w:vAlign w:val="center"/>
          </w:tcPr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3805" w:type="dxa"/>
            <w:shd w:val="clear" w:color="auto" w:fill="E6E6E6"/>
            <w:vAlign w:val="center"/>
          </w:tcPr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Учреждения и лица</w:t>
            </w:r>
          </w:p>
        </w:tc>
        <w:tc>
          <w:tcPr>
            <w:tcW w:w="934" w:type="dxa"/>
            <w:shd w:val="clear" w:color="auto" w:fill="E6E6E6"/>
          </w:tcPr>
          <w:p w:rsidR="00EF4420" w:rsidRDefault="00EF4420" w:rsidP="00EF442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EF4420" w:rsidRDefault="00EF4420" w:rsidP="00EF442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экз.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Pr="002822DF" w:rsidRDefault="002822DF" w:rsidP="00221772">
            <w:pPr>
              <w:spacing w:line="24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895" w:type="dxa"/>
            <w:vAlign w:val="center"/>
          </w:tcPr>
          <w:p w:rsidR="002822DF" w:rsidRPr="0028476A" w:rsidRDefault="0028476A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119019</w:t>
            </w:r>
            <w:r w:rsidR="002822DF" w:rsidRPr="002822DF">
              <w:rPr>
                <w:sz w:val="28"/>
              </w:rPr>
              <w:t xml:space="preserve"> </w:t>
            </w:r>
            <w:r w:rsidR="002822DF">
              <w:rPr>
                <w:sz w:val="28"/>
              </w:rPr>
              <w:t>Москва</w:t>
            </w:r>
            <w:r w:rsidR="00E56813" w:rsidRPr="00E56813">
              <w:rPr>
                <w:sz w:val="28"/>
              </w:rPr>
              <w:t xml:space="preserve"> </w:t>
            </w:r>
            <w:r>
              <w:rPr>
                <w:sz w:val="28"/>
              </w:rPr>
              <w:t>Кремлевская набережная 1/9 стр.</w:t>
            </w:r>
          </w:p>
        </w:tc>
        <w:tc>
          <w:tcPr>
            <w:tcW w:w="3805" w:type="dxa"/>
          </w:tcPr>
          <w:p w:rsidR="002822DF" w:rsidRDefault="00E56813" w:rsidP="002822DF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телеграфное агентство России (ИТАР-ТАСС)</w:t>
            </w:r>
          </w:p>
          <w:p w:rsidR="00051762" w:rsidRDefault="00051762" w:rsidP="002822DF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2822DF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2822DF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5" w:type="dxa"/>
            <w:vAlign w:val="center"/>
          </w:tcPr>
          <w:p w:rsidR="002822DF" w:rsidRDefault="002822DF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101000 Москва</w:t>
            </w:r>
          </w:p>
          <w:p w:rsidR="002822DF" w:rsidRDefault="002822DF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Воздвиженка, д. 3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2822DF" w:rsidRDefault="002822DF" w:rsidP="002822DF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51762" w:rsidRDefault="00051762" w:rsidP="002822DF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2822DF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2822DF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95" w:type="dxa"/>
            <w:vAlign w:val="center"/>
          </w:tcPr>
          <w:p w:rsidR="002822DF" w:rsidRDefault="002822DF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191069 Санкт-Петербург</w:t>
            </w:r>
          </w:p>
          <w:p w:rsidR="002822DF" w:rsidRDefault="002822DF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Садовая, д. 1</w:t>
            </w:r>
            <w:r w:rsidR="00A20FEE">
              <w:rPr>
                <w:sz w:val="28"/>
              </w:rPr>
              <w:t>8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2822DF" w:rsidRDefault="002822DF" w:rsidP="002822DF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Федеральное государственное учреждение «Российская национальная библиотека»</w:t>
            </w:r>
          </w:p>
          <w:p w:rsidR="00051762" w:rsidRDefault="00051762" w:rsidP="002822DF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2822DF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2822DF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95" w:type="dxa"/>
            <w:vAlign w:val="center"/>
          </w:tcPr>
          <w:p w:rsidR="002822DF" w:rsidRDefault="00A20FEE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103031 Москва</w:t>
            </w:r>
          </w:p>
          <w:p w:rsidR="00A20FEE" w:rsidRDefault="00A20FEE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Кузнецкий мост, д. 12</w:t>
            </w:r>
          </w:p>
        </w:tc>
        <w:tc>
          <w:tcPr>
            <w:tcW w:w="3805" w:type="dxa"/>
          </w:tcPr>
          <w:p w:rsidR="002822DF" w:rsidRDefault="00A20FEE" w:rsidP="00A20FEE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публичная научно-техническая библио-тека России</w:t>
            </w:r>
          </w:p>
          <w:p w:rsidR="00051762" w:rsidRDefault="00051762" w:rsidP="00A20FEE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A20FEE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A20FEE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5" w:type="dxa"/>
            <w:vAlign w:val="center"/>
          </w:tcPr>
          <w:p w:rsidR="002822DF" w:rsidRDefault="00A20FEE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125190 Москва</w:t>
            </w:r>
          </w:p>
          <w:p w:rsidR="00A20FEE" w:rsidRDefault="00A20FEE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Усиевича, д. 20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2822DF" w:rsidRDefault="00A20FEE" w:rsidP="00A20FEE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Учреждение Российской ака-демии наук «Всероссийс</w:t>
            </w:r>
            <w:r w:rsidR="00051762">
              <w:rPr>
                <w:sz w:val="28"/>
              </w:rPr>
              <w:t>кий институт научной и техничес</w:t>
            </w:r>
            <w:r>
              <w:rPr>
                <w:sz w:val="28"/>
              </w:rPr>
              <w:t>кой информации РАН»</w:t>
            </w:r>
          </w:p>
          <w:p w:rsidR="00051762" w:rsidRDefault="00051762" w:rsidP="00A20FEE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A20FEE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F7586D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95" w:type="dxa"/>
            <w:vAlign w:val="center"/>
          </w:tcPr>
          <w:p w:rsidR="002822DF" w:rsidRDefault="00F7586D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117997 Москва, ГСП-7</w:t>
            </w:r>
          </w:p>
          <w:p w:rsidR="00F7586D" w:rsidRDefault="00F7586D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Нахимовский проспект,</w:t>
            </w:r>
          </w:p>
          <w:p w:rsidR="00F7586D" w:rsidRDefault="00F7586D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 49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2822DF" w:rsidRDefault="00F7586D" w:rsidP="0005176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Центральная научная меди</w:t>
            </w:r>
            <w:r w:rsidR="00051762">
              <w:rPr>
                <w:sz w:val="28"/>
              </w:rPr>
              <w:t>цинская библиотека Первого мос</w:t>
            </w:r>
            <w:r>
              <w:rPr>
                <w:sz w:val="28"/>
              </w:rPr>
              <w:t>ковского государственного медицинского универси</w:t>
            </w:r>
            <w:r w:rsidR="00051762">
              <w:rPr>
                <w:sz w:val="28"/>
              </w:rPr>
              <w:t>тета им. И.М. Сеченова Минздрав</w:t>
            </w:r>
            <w:r>
              <w:rPr>
                <w:sz w:val="28"/>
              </w:rPr>
              <w:t>соцразвития России</w:t>
            </w:r>
          </w:p>
          <w:p w:rsidR="00051762" w:rsidRDefault="00051762" w:rsidP="00051762">
            <w:pPr>
              <w:spacing w:line="240" w:lineRule="atLeast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F7586D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2DF" w:rsidTr="003D4EE9">
        <w:tc>
          <w:tcPr>
            <w:tcW w:w="1209" w:type="dxa"/>
            <w:vAlign w:val="center"/>
          </w:tcPr>
          <w:p w:rsidR="002822DF" w:rsidRDefault="00F7586D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95" w:type="dxa"/>
            <w:vAlign w:val="center"/>
          </w:tcPr>
          <w:p w:rsidR="002822DF" w:rsidRDefault="00F7586D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220114 Беларусь, г. Минск</w:t>
            </w:r>
          </w:p>
          <w:p w:rsidR="00F7586D" w:rsidRDefault="00F7586D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пр. Независимости, д. 116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2822DF" w:rsidRDefault="00F7586D" w:rsidP="004E308A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учреждение «Национальная библиотека Бел</w:t>
            </w:r>
            <w:r w:rsidR="004E308A">
              <w:rPr>
                <w:sz w:val="28"/>
              </w:rPr>
              <w:t>а</w:t>
            </w:r>
            <w:r>
              <w:rPr>
                <w:sz w:val="28"/>
              </w:rPr>
              <w:t>руси»</w:t>
            </w:r>
          </w:p>
          <w:p w:rsidR="00051762" w:rsidRDefault="00051762" w:rsidP="004E308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2822DF" w:rsidRDefault="00F7586D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c>
          <w:tcPr>
            <w:tcW w:w="1209" w:type="dxa"/>
            <w:vAlign w:val="center"/>
          </w:tcPr>
          <w:p w:rsidR="00EF4420" w:rsidRDefault="00D65F4D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95" w:type="dxa"/>
            <w:vAlign w:val="center"/>
          </w:tcPr>
          <w:p w:rsidR="00E82488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  <w:r w:rsidR="00E82488">
              <w:rPr>
                <w:sz w:val="28"/>
              </w:rPr>
              <w:t>995</w:t>
            </w:r>
            <w:r>
              <w:rPr>
                <w:sz w:val="28"/>
              </w:rPr>
              <w:t xml:space="preserve"> Москва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Баррикадная,</w:t>
            </w:r>
            <w:r w:rsidR="00045473">
              <w:rPr>
                <w:sz w:val="28"/>
              </w:rPr>
              <w:t xml:space="preserve"> </w:t>
            </w:r>
            <w:r w:rsidR="00E82488">
              <w:rPr>
                <w:sz w:val="28"/>
              </w:rPr>
              <w:t>д.</w:t>
            </w:r>
            <w:r>
              <w:rPr>
                <w:sz w:val="28"/>
              </w:rPr>
              <w:t>2</w:t>
            </w:r>
            <w:r w:rsidR="00E82488">
              <w:rPr>
                <w:sz w:val="28"/>
              </w:rPr>
              <w:t>/1</w:t>
            </w:r>
            <w:r w:rsidR="00F46F4B">
              <w:rPr>
                <w:sz w:val="28"/>
              </w:rPr>
              <w:t>.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805" w:type="dxa"/>
          </w:tcPr>
          <w:p w:rsidR="00EF4420" w:rsidRDefault="00E82488" w:rsidP="0005176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ГБОУ ДПО «</w:t>
            </w:r>
            <w:r w:rsidR="00EF4420">
              <w:rPr>
                <w:sz w:val="28"/>
              </w:rPr>
              <w:t>Российская медицинская академия последипломного образования</w:t>
            </w:r>
            <w:r>
              <w:rPr>
                <w:sz w:val="28"/>
              </w:rPr>
              <w:t>»</w:t>
            </w:r>
            <w:r w:rsidR="00EF4420">
              <w:rPr>
                <w:sz w:val="28"/>
              </w:rPr>
              <w:t xml:space="preserve"> </w:t>
            </w:r>
            <w:r>
              <w:rPr>
                <w:sz w:val="28"/>
              </w:rPr>
              <w:t>Минздравсоцразвития России.</w:t>
            </w:r>
            <w:r w:rsidR="00EF4420">
              <w:rPr>
                <w:sz w:val="28"/>
              </w:rPr>
              <w:t xml:space="preserve"> </w:t>
            </w:r>
            <w:r>
              <w:rPr>
                <w:sz w:val="28"/>
              </w:rPr>
              <w:t>Научная библиотека</w:t>
            </w:r>
          </w:p>
          <w:p w:rsidR="00051762" w:rsidRDefault="00051762" w:rsidP="00051762">
            <w:pPr>
              <w:spacing w:line="240" w:lineRule="atLeast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rPr>
          <w:trHeight w:val="1964"/>
        </w:trPr>
        <w:tc>
          <w:tcPr>
            <w:tcW w:w="1209" w:type="dxa"/>
            <w:vAlign w:val="center"/>
          </w:tcPr>
          <w:p w:rsidR="00EF4420" w:rsidRDefault="00D65F4D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895" w:type="dxa"/>
            <w:vAlign w:val="center"/>
          </w:tcPr>
          <w:p w:rsidR="00EF4420" w:rsidRDefault="00EF4420" w:rsidP="003D4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  <w:r w:rsidR="00045473">
              <w:rPr>
                <w:sz w:val="28"/>
              </w:rPr>
              <w:t xml:space="preserve">182 </w:t>
            </w:r>
            <w:r>
              <w:rPr>
                <w:sz w:val="28"/>
              </w:rPr>
              <w:t>Москва</w:t>
            </w:r>
          </w:p>
          <w:p w:rsidR="00045473" w:rsidRDefault="00045473" w:rsidP="003D4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</w:t>
            </w:r>
            <w:r w:rsidR="004E308A">
              <w:rPr>
                <w:sz w:val="28"/>
              </w:rPr>
              <w:t>2</w:t>
            </w:r>
            <w:r w:rsidR="00F46F4B">
              <w:rPr>
                <w:sz w:val="28"/>
              </w:rPr>
              <w:t>.</w:t>
            </w:r>
          </w:p>
          <w:p w:rsidR="00045473" w:rsidRDefault="00045473" w:rsidP="003D4EE9">
            <w:pPr>
              <w:jc w:val="center"/>
              <w:rPr>
                <w:sz w:val="28"/>
              </w:rPr>
            </w:pPr>
          </w:p>
        </w:tc>
        <w:tc>
          <w:tcPr>
            <w:tcW w:w="3805" w:type="dxa"/>
          </w:tcPr>
          <w:p w:rsidR="00E82488" w:rsidRDefault="00F63B60" w:rsidP="00F63B60">
            <w:pPr>
              <w:spacing w:line="240" w:lineRule="atLeast"/>
              <w:rPr>
                <w:sz w:val="28"/>
              </w:rPr>
            </w:pPr>
            <w:r w:rsidRPr="00F63B60">
              <w:rPr>
                <w:sz w:val="28"/>
              </w:rPr>
              <w:t xml:space="preserve">ФГБУ </w:t>
            </w:r>
            <w:r>
              <w:rPr>
                <w:sz w:val="28"/>
              </w:rPr>
              <w:t xml:space="preserve">«Национальный медицинский исследовательский центр оториноларингологии» </w:t>
            </w:r>
            <w:r w:rsidRPr="00F63B60">
              <w:rPr>
                <w:sz w:val="28"/>
              </w:rPr>
              <w:t>ФМБА России</w:t>
            </w:r>
            <w:r>
              <w:rPr>
                <w:sz w:val="28"/>
              </w:rPr>
              <w:t>.</w:t>
            </w:r>
          </w:p>
          <w:p w:rsidR="00EF4420" w:rsidRDefault="00EF4420" w:rsidP="00F63B60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Научная библиотека</w:t>
            </w:r>
            <w:r w:rsidR="00E82488">
              <w:rPr>
                <w:sz w:val="28"/>
              </w:rPr>
              <w:t>.</w:t>
            </w:r>
          </w:p>
          <w:p w:rsidR="00051762" w:rsidRDefault="00051762" w:rsidP="00F63B60">
            <w:pPr>
              <w:spacing w:line="240" w:lineRule="atLeast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rPr>
          <w:trHeight w:val="778"/>
        </w:trPr>
        <w:tc>
          <w:tcPr>
            <w:tcW w:w="1209" w:type="dxa"/>
            <w:vAlign w:val="center"/>
          </w:tcPr>
          <w:p w:rsidR="00EF4420" w:rsidRDefault="00EF4420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5F4D">
              <w:rPr>
                <w:sz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045473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198013 Санкт-Петербург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Бронницкая, </w:t>
            </w:r>
            <w:r w:rsidR="00E82488">
              <w:rPr>
                <w:sz w:val="28"/>
              </w:rPr>
              <w:t xml:space="preserve">д. </w:t>
            </w:r>
            <w:r>
              <w:rPr>
                <w:sz w:val="28"/>
              </w:rPr>
              <w:t>9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EF4420" w:rsidRDefault="00E82488" w:rsidP="004E308A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ФГБУ «</w:t>
            </w:r>
            <w:r w:rsidR="00EF4420">
              <w:rPr>
                <w:sz w:val="28"/>
              </w:rPr>
              <w:t>Санкт-Петербургский институт уха, горла, носа и речи</w:t>
            </w:r>
            <w:r>
              <w:rPr>
                <w:sz w:val="28"/>
              </w:rPr>
              <w:t>» Минздравсоцразвития России</w:t>
            </w:r>
            <w:r w:rsidR="00EF4420">
              <w:rPr>
                <w:sz w:val="28"/>
              </w:rPr>
              <w:t>. Научная библиотека.</w:t>
            </w:r>
          </w:p>
          <w:p w:rsidR="00051762" w:rsidRDefault="00051762" w:rsidP="004E308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c>
          <w:tcPr>
            <w:tcW w:w="1209" w:type="dxa"/>
            <w:vAlign w:val="center"/>
          </w:tcPr>
          <w:p w:rsidR="00EF4420" w:rsidRDefault="00EF4420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5F4D">
              <w:rPr>
                <w:sz w:val="28"/>
              </w:rPr>
              <w:t>1</w:t>
            </w:r>
          </w:p>
        </w:tc>
        <w:tc>
          <w:tcPr>
            <w:tcW w:w="3895" w:type="dxa"/>
            <w:vAlign w:val="center"/>
          </w:tcPr>
          <w:p w:rsidR="00E82488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  <w:r w:rsidR="00E82488">
              <w:rPr>
                <w:sz w:val="28"/>
              </w:rPr>
              <w:t>099</w:t>
            </w:r>
            <w:r>
              <w:rPr>
                <w:sz w:val="28"/>
              </w:rPr>
              <w:t xml:space="preserve"> Самара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Чапаевская, </w:t>
            </w:r>
            <w:r w:rsidR="00E82488">
              <w:rPr>
                <w:sz w:val="28"/>
              </w:rPr>
              <w:t xml:space="preserve">д. </w:t>
            </w:r>
            <w:r>
              <w:rPr>
                <w:sz w:val="28"/>
              </w:rPr>
              <w:t>89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E82488" w:rsidRDefault="00E82488" w:rsidP="00E82488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ГБОУ ВПО «</w:t>
            </w:r>
            <w:r w:rsidR="00EF4420">
              <w:rPr>
                <w:sz w:val="28"/>
              </w:rPr>
              <w:t>Самарский государственный медицинский университет</w:t>
            </w:r>
            <w:r w:rsidR="00051762">
              <w:rPr>
                <w:sz w:val="28"/>
              </w:rPr>
              <w:t>» Минздравсоц</w:t>
            </w:r>
            <w:r>
              <w:rPr>
                <w:sz w:val="28"/>
              </w:rPr>
              <w:t>развития России</w:t>
            </w:r>
            <w:r w:rsidR="00EF4420">
              <w:rPr>
                <w:sz w:val="28"/>
              </w:rPr>
              <w:t xml:space="preserve">. </w:t>
            </w:r>
          </w:p>
          <w:p w:rsidR="00EF4420" w:rsidRDefault="00EF4420" w:rsidP="00E82488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Научная библиотека.</w:t>
            </w: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c>
          <w:tcPr>
            <w:tcW w:w="1209" w:type="dxa"/>
            <w:vAlign w:val="center"/>
          </w:tcPr>
          <w:p w:rsidR="00EF4420" w:rsidRDefault="00EF4420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5F4D">
              <w:rPr>
                <w:sz w:val="28"/>
              </w:rPr>
              <w:t>2</w:t>
            </w:r>
          </w:p>
        </w:tc>
        <w:tc>
          <w:tcPr>
            <w:tcW w:w="3895" w:type="dxa"/>
            <w:vAlign w:val="center"/>
          </w:tcPr>
          <w:p w:rsidR="00045473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  <w:r w:rsidR="00E82488">
              <w:rPr>
                <w:sz w:val="28"/>
              </w:rPr>
              <w:t>044</w:t>
            </w:r>
            <w:r>
              <w:rPr>
                <w:sz w:val="28"/>
              </w:rPr>
              <w:t xml:space="preserve"> Санкт-Петербург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 w:rsidR="00E82488">
              <w:rPr>
                <w:sz w:val="28"/>
              </w:rPr>
              <w:t xml:space="preserve">Академика </w:t>
            </w:r>
            <w:r>
              <w:rPr>
                <w:sz w:val="28"/>
              </w:rPr>
              <w:t xml:space="preserve">Лебедева, </w:t>
            </w:r>
            <w:r w:rsidR="00E82488">
              <w:rPr>
                <w:sz w:val="28"/>
              </w:rPr>
              <w:t xml:space="preserve">д. </w:t>
            </w:r>
            <w:r>
              <w:rPr>
                <w:sz w:val="28"/>
              </w:rPr>
              <w:t>6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E82488" w:rsidRDefault="00E82488" w:rsidP="00EF4420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ФГВОУ ВПО «</w:t>
            </w:r>
            <w:r w:rsidR="00EF4420">
              <w:rPr>
                <w:sz w:val="28"/>
              </w:rPr>
              <w:t>Военно-</w:t>
            </w:r>
          </w:p>
          <w:p w:rsidR="00E82488" w:rsidRDefault="00EF4420" w:rsidP="00E82488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медицинская академия</w:t>
            </w:r>
            <w:r w:rsidR="00E82488">
              <w:rPr>
                <w:sz w:val="28"/>
              </w:rPr>
              <w:t xml:space="preserve"> им. </w:t>
            </w:r>
          </w:p>
          <w:p w:rsidR="00E82488" w:rsidRDefault="00E82488" w:rsidP="00E8248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С.М. Кирова»</w:t>
            </w:r>
            <w:r w:rsidR="00EF4420">
              <w:rPr>
                <w:sz w:val="28"/>
              </w:rPr>
              <w:t xml:space="preserve">. </w:t>
            </w:r>
          </w:p>
          <w:p w:rsidR="00EF4420" w:rsidRDefault="00EF4420" w:rsidP="00EF4420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Научная библиотека.</w:t>
            </w: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4420" w:rsidTr="003D4EE9">
        <w:tc>
          <w:tcPr>
            <w:tcW w:w="1209" w:type="dxa"/>
            <w:vAlign w:val="center"/>
          </w:tcPr>
          <w:p w:rsidR="00EF4420" w:rsidRDefault="00EF4420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65F4D">
              <w:rPr>
                <w:sz w:val="28"/>
              </w:rPr>
              <w:t>3</w:t>
            </w:r>
          </w:p>
        </w:tc>
        <w:tc>
          <w:tcPr>
            <w:tcW w:w="3895" w:type="dxa"/>
            <w:vAlign w:val="center"/>
          </w:tcPr>
          <w:p w:rsidR="00045473" w:rsidRDefault="00045473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  <w:r w:rsidR="00962E89">
              <w:rPr>
                <w:sz w:val="28"/>
              </w:rPr>
              <w:t>022</w:t>
            </w:r>
            <w:r w:rsidR="00EF4420">
              <w:rPr>
                <w:sz w:val="28"/>
              </w:rPr>
              <w:t xml:space="preserve"> Санкт-Петербург</w:t>
            </w:r>
          </w:p>
          <w:p w:rsidR="00EF4420" w:rsidRDefault="00EF4420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Л. Толстого, 6</w:t>
            </w:r>
            <w:r w:rsidR="00962E89">
              <w:rPr>
                <w:sz w:val="28"/>
              </w:rPr>
              <w:t>/</w:t>
            </w:r>
            <w:r>
              <w:rPr>
                <w:sz w:val="28"/>
              </w:rPr>
              <w:t>8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</w:tcPr>
          <w:p w:rsidR="00962E89" w:rsidRDefault="00962E89" w:rsidP="0005176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ГБОУ ВПО «</w:t>
            </w:r>
            <w:r w:rsidR="00EF4420">
              <w:rPr>
                <w:sz w:val="28"/>
              </w:rPr>
              <w:t xml:space="preserve">Санкт-Петербургский </w:t>
            </w:r>
            <w:r>
              <w:rPr>
                <w:sz w:val="28"/>
              </w:rPr>
              <w:t xml:space="preserve">государственный </w:t>
            </w:r>
            <w:r w:rsidR="00EF4420">
              <w:rPr>
                <w:sz w:val="28"/>
              </w:rPr>
              <w:t>меди</w:t>
            </w:r>
            <w:r>
              <w:rPr>
                <w:sz w:val="28"/>
              </w:rPr>
              <w:t>-</w:t>
            </w:r>
            <w:r w:rsidR="00EF4420">
              <w:rPr>
                <w:sz w:val="28"/>
              </w:rPr>
              <w:t>цинский университет им.</w:t>
            </w:r>
            <w:r>
              <w:rPr>
                <w:sz w:val="28"/>
              </w:rPr>
              <w:t xml:space="preserve"> ака-демика </w:t>
            </w:r>
            <w:r w:rsidR="00EF4420">
              <w:rPr>
                <w:sz w:val="28"/>
              </w:rPr>
              <w:t>И.П. Павлова</w:t>
            </w:r>
            <w:r>
              <w:rPr>
                <w:sz w:val="28"/>
              </w:rPr>
              <w:t>» Минздравсоцразвития России</w:t>
            </w:r>
            <w:r w:rsidR="00EF4420">
              <w:rPr>
                <w:sz w:val="28"/>
              </w:rPr>
              <w:t xml:space="preserve">. </w:t>
            </w:r>
          </w:p>
          <w:p w:rsidR="00EF4420" w:rsidRDefault="00EF4420" w:rsidP="0005176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Научная библиотека.</w:t>
            </w:r>
          </w:p>
        </w:tc>
        <w:tc>
          <w:tcPr>
            <w:tcW w:w="934" w:type="dxa"/>
            <w:vAlign w:val="center"/>
          </w:tcPr>
          <w:p w:rsidR="00EF4420" w:rsidRDefault="00EF4420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72398" w:rsidTr="003D4EE9">
        <w:tc>
          <w:tcPr>
            <w:tcW w:w="1209" w:type="dxa"/>
            <w:vAlign w:val="center"/>
          </w:tcPr>
          <w:p w:rsidR="00072398" w:rsidRDefault="00395AF3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95" w:type="dxa"/>
            <w:vAlign w:val="center"/>
          </w:tcPr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 w:rsidRPr="004C61C3">
              <w:rPr>
                <w:sz w:val="28"/>
              </w:rPr>
              <w:t xml:space="preserve">123182 </w:t>
            </w:r>
            <w:r>
              <w:rPr>
                <w:sz w:val="28"/>
              </w:rPr>
              <w:t>Москва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ФГБУ НМИЦО ФМБА России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72398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Дайхес</w:t>
            </w:r>
            <w:r w:rsidR="00072398">
              <w:rPr>
                <w:sz w:val="28"/>
              </w:rPr>
              <w:t xml:space="preserve"> Н.А.</w:t>
            </w:r>
          </w:p>
        </w:tc>
        <w:tc>
          <w:tcPr>
            <w:tcW w:w="934" w:type="dxa"/>
            <w:vAlign w:val="center"/>
          </w:tcPr>
          <w:p w:rsidR="00072398" w:rsidRDefault="00072398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72398" w:rsidTr="003D4EE9">
        <w:tc>
          <w:tcPr>
            <w:tcW w:w="1209" w:type="dxa"/>
            <w:vAlign w:val="center"/>
          </w:tcPr>
          <w:p w:rsidR="00072398" w:rsidRDefault="00395AF3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95" w:type="dxa"/>
            <w:vAlign w:val="center"/>
          </w:tcPr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121467  Москва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Молодогвардейская,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 2, корп. 2, кв. 56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72398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Юнусов</w:t>
            </w:r>
            <w:r w:rsidR="00072398">
              <w:rPr>
                <w:sz w:val="28"/>
              </w:rPr>
              <w:t xml:space="preserve"> А.С.</w:t>
            </w:r>
          </w:p>
        </w:tc>
        <w:tc>
          <w:tcPr>
            <w:tcW w:w="934" w:type="dxa"/>
            <w:vAlign w:val="center"/>
          </w:tcPr>
          <w:p w:rsidR="00072398" w:rsidRDefault="0022177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72398" w:rsidTr="003D4EE9">
        <w:tc>
          <w:tcPr>
            <w:tcW w:w="1209" w:type="dxa"/>
            <w:vAlign w:val="center"/>
          </w:tcPr>
          <w:p w:rsidR="00072398" w:rsidRDefault="00395AF3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95" w:type="dxa"/>
            <w:vAlign w:val="center"/>
          </w:tcPr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72398" w:rsidRDefault="00072398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ФГБУ НМИЦО ФМБА России</w:t>
            </w:r>
            <w:r w:rsidR="00F46F4B"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72398" w:rsidRDefault="00072398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к.м.н. Коробкин А.С.</w:t>
            </w:r>
          </w:p>
        </w:tc>
        <w:tc>
          <w:tcPr>
            <w:tcW w:w="934" w:type="dxa"/>
            <w:vAlign w:val="center"/>
          </w:tcPr>
          <w:p w:rsidR="00072398" w:rsidRDefault="0022177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ФГБУ НМИЦО ФМБА России</w:t>
            </w:r>
            <w:r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Виноградов В.В.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1762" w:rsidRDefault="00051762" w:rsidP="0022177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22177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22177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95" w:type="dxa"/>
            <w:vAlign w:val="center"/>
          </w:tcPr>
          <w:p w:rsidR="00051762" w:rsidRDefault="00051762" w:rsidP="003D4EE9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3D4EE9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117628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Знаменские садки,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 9, к. 1, кв. 38.</w:t>
            </w:r>
          </w:p>
        </w:tc>
        <w:tc>
          <w:tcPr>
            <w:tcW w:w="3805" w:type="dxa"/>
            <w:vAlign w:val="center"/>
          </w:tcPr>
          <w:p w:rsidR="00051762" w:rsidRDefault="00051762" w:rsidP="00072398">
            <w:pPr>
              <w:spacing w:line="240" w:lineRule="atLeast"/>
              <w:ind w:left="87"/>
              <w:jc w:val="center"/>
              <w:rPr>
                <w:sz w:val="28"/>
              </w:rPr>
            </w:pPr>
          </w:p>
          <w:p w:rsidR="00051762" w:rsidRDefault="00051762" w:rsidP="00072398">
            <w:pPr>
              <w:spacing w:line="240" w:lineRule="atLeast"/>
              <w:ind w:left="87"/>
              <w:jc w:val="center"/>
              <w:rPr>
                <w:sz w:val="28"/>
              </w:rPr>
            </w:pPr>
          </w:p>
          <w:p w:rsidR="00051762" w:rsidRDefault="00051762" w:rsidP="00072398">
            <w:pPr>
              <w:spacing w:line="240" w:lineRule="atLeast"/>
              <w:ind w:left="87"/>
              <w:jc w:val="center"/>
              <w:rPr>
                <w:sz w:val="28"/>
              </w:rPr>
            </w:pPr>
          </w:p>
          <w:p w:rsidR="000552C5" w:rsidRDefault="00051762" w:rsidP="00072398">
            <w:pPr>
              <w:spacing w:line="240" w:lineRule="atLeast"/>
              <w:ind w:left="87"/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  <w:r w:rsidR="000552C5">
              <w:rPr>
                <w:sz w:val="28"/>
              </w:rPr>
              <w:t xml:space="preserve"> Гаращенко Т.И.</w:t>
            </w:r>
          </w:p>
        </w:tc>
        <w:tc>
          <w:tcPr>
            <w:tcW w:w="934" w:type="dxa"/>
            <w:vAlign w:val="center"/>
          </w:tcPr>
          <w:p w:rsidR="00051762" w:rsidRDefault="00051762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117997 Москва, ГСП-7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ул. Саморы Машела, д.1.</w:t>
            </w:r>
          </w:p>
        </w:tc>
        <w:tc>
          <w:tcPr>
            <w:tcW w:w="3805" w:type="dxa"/>
            <w:vAlign w:val="center"/>
          </w:tcPr>
          <w:p w:rsidR="000552C5" w:rsidRDefault="000552C5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д.м.н. </w:t>
            </w:r>
            <w:r w:rsidR="00051762">
              <w:rPr>
                <w:sz w:val="28"/>
              </w:rPr>
              <w:t>Грачев</w:t>
            </w:r>
            <w:r>
              <w:rPr>
                <w:sz w:val="28"/>
              </w:rPr>
              <w:t xml:space="preserve"> Н.С.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 w:rsidRPr="000552C5">
              <w:rPr>
                <w:sz w:val="28"/>
                <w:lang w:val="ru-RU"/>
              </w:rPr>
              <w:t>123423 Москва, Карамышевская набережная,  д.28 кв. 43</w:t>
            </w:r>
          </w:p>
        </w:tc>
        <w:tc>
          <w:tcPr>
            <w:tcW w:w="3805" w:type="dxa"/>
            <w:vAlign w:val="center"/>
          </w:tcPr>
          <w:p w:rsidR="000552C5" w:rsidRDefault="00051762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Давудов</w:t>
            </w:r>
            <w:r w:rsidR="000552C5">
              <w:rPr>
                <w:sz w:val="28"/>
              </w:rPr>
              <w:t xml:space="preserve"> Х.Ш.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051762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ФГБУ НМИЦО ФМБА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России</w:t>
            </w:r>
            <w:r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Диаб Х.М.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107076 Москва,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Бухвостова, </w:t>
            </w:r>
            <w:r w:rsidRPr="00BF0986">
              <w:rPr>
                <w:sz w:val="28"/>
              </w:rPr>
              <w:t>д.</w:t>
            </w:r>
            <w:r>
              <w:rPr>
                <w:sz w:val="28"/>
              </w:rPr>
              <w:t> </w:t>
            </w:r>
            <w:r w:rsidRPr="00BF0986">
              <w:rPr>
                <w:sz w:val="28"/>
              </w:rPr>
              <w:t>7, к</w:t>
            </w:r>
            <w:r>
              <w:rPr>
                <w:sz w:val="28"/>
              </w:rPr>
              <w:t>в</w:t>
            </w:r>
            <w:r w:rsidRPr="00BF0986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BF0986">
              <w:rPr>
                <w:sz w:val="28"/>
              </w:rPr>
              <w:t>229.</w:t>
            </w:r>
          </w:p>
        </w:tc>
        <w:tc>
          <w:tcPr>
            <w:tcW w:w="3805" w:type="dxa"/>
            <w:vAlign w:val="center"/>
          </w:tcPr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Егоров В.И.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4C61C3">
              <w:rPr>
                <w:sz w:val="28"/>
              </w:rPr>
              <w:t xml:space="preserve">123182 </w:t>
            </w:r>
            <w:r>
              <w:rPr>
                <w:sz w:val="28"/>
              </w:rPr>
              <w:t>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30/6</w:t>
            </w:r>
          </w:p>
          <w:p w:rsidR="000552C5" w:rsidRPr="00BF0986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 w:rsidRPr="00051762">
              <w:rPr>
                <w:sz w:val="28"/>
                <w:lang w:val="ru-RU"/>
              </w:rPr>
              <w:t>ФГБУ НМИЦО ФМБА России.</w:t>
            </w:r>
          </w:p>
        </w:tc>
        <w:tc>
          <w:tcPr>
            <w:tcW w:w="3805" w:type="dxa"/>
            <w:vAlign w:val="center"/>
          </w:tcPr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Карнеева</w:t>
            </w:r>
            <w:r w:rsidR="000552C5">
              <w:rPr>
                <w:sz w:val="28"/>
              </w:rPr>
              <w:t xml:space="preserve"> О.В.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123154 Москва</w:t>
            </w:r>
          </w:p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ул. Генерала Глаголева,</w:t>
            </w:r>
          </w:p>
          <w:p w:rsidR="000552C5" w:rsidRPr="004C61C3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 30, корп. 1, кв. 19.</w:t>
            </w:r>
          </w:p>
        </w:tc>
        <w:tc>
          <w:tcPr>
            <w:tcW w:w="3805" w:type="dxa"/>
            <w:vAlign w:val="center"/>
          </w:tcPr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Карпова</w:t>
            </w:r>
            <w:r w:rsidR="000552C5">
              <w:rPr>
                <w:sz w:val="28"/>
              </w:rPr>
              <w:t xml:space="preserve"> Е.П.</w:t>
            </w:r>
          </w:p>
        </w:tc>
        <w:tc>
          <w:tcPr>
            <w:tcW w:w="934" w:type="dxa"/>
            <w:vAlign w:val="center"/>
          </w:tcPr>
          <w:p w:rsidR="000552C5" w:rsidRDefault="000552C5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 w:rsidRPr="00051762">
              <w:rPr>
                <w:sz w:val="28"/>
                <w:lang w:val="ru-RU"/>
              </w:rPr>
              <w:t>ФГБУ НМИЦО ФМБА России.</w:t>
            </w:r>
          </w:p>
        </w:tc>
        <w:tc>
          <w:tcPr>
            <w:tcW w:w="3805" w:type="dxa"/>
            <w:vAlign w:val="center"/>
          </w:tcPr>
          <w:p w:rsidR="000552C5" w:rsidRDefault="000552C5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Ким И.А.</w:t>
            </w:r>
          </w:p>
        </w:tc>
        <w:tc>
          <w:tcPr>
            <w:tcW w:w="934" w:type="dxa"/>
            <w:vAlign w:val="center"/>
          </w:tcPr>
          <w:p w:rsidR="000552C5" w:rsidRDefault="000552C5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700"/>
        </w:trPr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F63B60">
              <w:rPr>
                <w:sz w:val="28"/>
              </w:rPr>
              <w:t>ФГБУ НМИЦО ФМБА России</w:t>
            </w:r>
          </w:p>
        </w:tc>
        <w:tc>
          <w:tcPr>
            <w:tcW w:w="3805" w:type="dxa"/>
            <w:vAlign w:val="center"/>
          </w:tcPr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Корвяков</w:t>
            </w:r>
            <w:r w:rsidR="000552C5">
              <w:rPr>
                <w:sz w:val="28"/>
              </w:rPr>
              <w:t xml:space="preserve"> В.С.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123182 Москва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Волоколамское шоссе 30/2</w:t>
            </w:r>
          </w:p>
          <w:p w:rsidR="000552C5" w:rsidRPr="00F63B60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 w:rsidRPr="00051762">
              <w:rPr>
                <w:sz w:val="28"/>
                <w:lang w:val="ru-RU"/>
              </w:rPr>
              <w:t>ФГБУ НМИЦО ФМБА России</w:t>
            </w:r>
          </w:p>
        </w:tc>
        <w:tc>
          <w:tcPr>
            <w:tcW w:w="3805" w:type="dxa"/>
            <w:vAlign w:val="center"/>
          </w:tcPr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Кузнецов А.О.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c>
          <w:tcPr>
            <w:tcW w:w="1209" w:type="dxa"/>
            <w:vAlign w:val="center"/>
          </w:tcPr>
          <w:p w:rsidR="000552C5" w:rsidRPr="00221772" w:rsidRDefault="000552C5" w:rsidP="00221772">
            <w:pPr>
              <w:spacing w:line="240" w:lineRule="atLeast"/>
              <w:jc w:val="center"/>
              <w:rPr>
                <w:bCs/>
                <w:sz w:val="28"/>
              </w:rPr>
            </w:pPr>
            <w:r w:rsidRPr="00221772">
              <w:rPr>
                <w:bCs/>
                <w:sz w:val="28"/>
              </w:rPr>
              <w:t>28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607EFB">
              <w:rPr>
                <w:sz w:val="28"/>
              </w:rPr>
              <w:t>117997, г. Москва, </w:t>
            </w:r>
            <w:r w:rsidRPr="00607EFB">
              <w:rPr>
                <w:sz w:val="28"/>
              </w:rPr>
              <w:br/>
              <w:t>ул. Островитянова, д. 1</w:t>
            </w:r>
            <w:r>
              <w:rPr>
                <w:sz w:val="28"/>
              </w:rPr>
              <w:t>, кафедра оториноларингологии лечебного факультета.</w:t>
            </w:r>
          </w:p>
        </w:tc>
        <w:tc>
          <w:tcPr>
            <w:tcW w:w="3805" w:type="dxa"/>
            <w:vAlign w:val="center"/>
          </w:tcPr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Магомедов</w:t>
            </w:r>
            <w:r w:rsidR="000552C5">
              <w:rPr>
                <w:sz w:val="28"/>
              </w:rPr>
              <w:t xml:space="preserve"> М.М.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c>
          <w:tcPr>
            <w:tcW w:w="1209" w:type="dxa"/>
            <w:vAlign w:val="center"/>
          </w:tcPr>
          <w:p w:rsidR="000552C5" w:rsidRPr="00B81CB4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95" w:type="dxa"/>
            <w:vAlign w:val="center"/>
          </w:tcPr>
          <w:p w:rsidR="000552C5" w:rsidRPr="00893CF7" w:rsidRDefault="000552C5" w:rsidP="003D4EE9">
            <w:pPr>
              <w:pStyle w:val="a4"/>
              <w:jc w:val="center"/>
              <w:rPr>
                <w:sz w:val="28"/>
                <w:lang w:val="ru-RU"/>
              </w:rPr>
            </w:pPr>
            <w:r w:rsidRPr="00893CF7">
              <w:rPr>
                <w:sz w:val="28"/>
                <w:lang w:val="ru-RU"/>
              </w:rPr>
              <w:t>123182 Москва</w:t>
            </w:r>
          </w:p>
          <w:p w:rsidR="000552C5" w:rsidRPr="00893CF7" w:rsidRDefault="000552C5" w:rsidP="003D4EE9">
            <w:pPr>
              <w:pStyle w:val="a4"/>
              <w:jc w:val="center"/>
              <w:rPr>
                <w:sz w:val="28"/>
                <w:lang w:val="ru-RU"/>
              </w:rPr>
            </w:pPr>
            <w:r w:rsidRPr="00893CF7">
              <w:rPr>
                <w:sz w:val="28"/>
                <w:lang w:val="ru-RU"/>
              </w:rPr>
              <w:t>Волоколамское шоссе 30/2</w:t>
            </w:r>
          </w:p>
          <w:p w:rsidR="000552C5" w:rsidRPr="00CF3E4F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893CF7">
              <w:rPr>
                <w:sz w:val="28"/>
              </w:rPr>
              <w:t>ФГБУ НМИЦО ФМБА России</w:t>
            </w:r>
            <w:r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552C5" w:rsidRDefault="00051762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Нажмудинов</w:t>
            </w:r>
            <w:r w:rsidR="000552C5">
              <w:rPr>
                <w:sz w:val="28"/>
              </w:rPr>
              <w:t xml:space="preserve"> И.И.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129110 Москва</w:t>
            </w:r>
          </w:p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ул. Большая  Пироговская д.6. кафедра болезней уха, горла и носа.</w:t>
            </w:r>
          </w:p>
        </w:tc>
        <w:tc>
          <w:tcPr>
            <w:tcW w:w="3805" w:type="dxa"/>
            <w:vAlign w:val="center"/>
          </w:tcPr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  <w:r w:rsidR="000552C5">
              <w:rPr>
                <w:sz w:val="28"/>
              </w:rPr>
              <w:t xml:space="preserve"> </w:t>
            </w:r>
          </w:p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Никифорова</w:t>
            </w:r>
            <w:r w:rsidR="000552C5">
              <w:rPr>
                <w:sz w:val="28"/>
              </w:rPr>
              <w:t xml:space="preserve"> Г.Н.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051762">
        <w:tc>
          <w:tcPr>
            <w:tcW w:w="1209" w:type="dxa"/>
            <w:vAlign w:val="bottom"/>
          </w:tcPr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95" w:type="dxa"/>
            <w:vAlign w:val="bottom"/>
          </w:tcPr>
          <w:p w:rsidR="00051762" w:rsidRDefault="00051762" w:rsidP="00051762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</w:p>
          <w:p w:rsidR="00051762" w:rsidRDefault="00051762" w:rsidP="00051762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</w:p>
          <w:p w:rsidR="000552C5" w:rsidRPr="00D26799" w:rsidRDefault="000552C5" w:rsidP="00051762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 w:rsidRPr="000552C5">
              <w:rPr>
                <w:sz w:val="28"/>
                <w:lang w:val="ru-RU"/>
              </w:rPr>
              <w:t>117198, Москва, ул. Миклухо-Маклая, д. 6, кафедра оториноларингологии медицинского института.</w:t>
            </w:r>
          </w:p>
        </w:tc>
        <w:tc>
          <w:tcPr>
            <w:tcW w:w="3805" w:type="dxa"/>
            <w:vAlign w:val="bottom"/>
          </w:tcPr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Pr="00797211" w:rsidRDefault="00051762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 Попадюк</w:t>
            </w:r>
            <w:r w:rsidR="000552C5">
              <w:rPr>
                <w:sz w:val="28"/>
              </w:rPr>
              <w:t xml:space="preserve"> В.И.</w:t>
            </w:r>
          </w:p>
        </w:tc>
        <w:tc>
          <w:tcPr>
            <w:tcW w:w="934" w:type="dxa"/>
            <w:vAlign w:val="bottom"/>
          </w:tcPr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1762" w:rsidRDefault="00051762" w:rsidP="00051762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52C5" w:rsidP="0005176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0552C5">
        <w:tc>
          <w:tcPr>
            <w:tcW w:w="1209" w:type="dxa"/>
            <w:vAlign w:val="center"/>
          </w:tcPr>
          <w:p w:rsidR="000552C5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3895" w:type="dxa"/>
            <w:vAlign w:val="center"/>
          </w:tcPr>
          <w:p w:rsidR="000552C5" w:rsidRPr="00893CF7" w:rsidRDefault="000552C5" w:rsidP="003D4EE9">
            <w:pPr>
              <w:pStyle w:val="a4"/>
              <w:jc w:val="center"/>
              <w:rPr>
                <w:sz w:val="28"/>
                <w:lang w:val="ru-RU"/>
              </w:rPr>
            </w:pPr>
            <w:r w:rsidRPr="00893CF7">
              <w:rPr>
                <w:sz w:val="28"/>
                <w:lang w:val="ru-RU"/>
              </w:rPr>
              <w:t>123182 Москва</w:t>
            </w:r>
          </w:p>
          <w:p w:rsidR="000552C5" w:rsidRPr="00893CF7" w:rsidRDefault="000552C5" w:rsidP="003D4EE9">
            <w:pPr>
              <w:pStyle w:val="a4"/>
              <w:jc w:val="center"/>
              <w:rPr>
                <w:sz w:val="28"/>
                <w:lang w:val="ru-RU"/>
              </w:rPr>
            </w:pPr>
            <w:r w:rsidRPr="00893CF7">
              <w:rPr>
                <w:sz w:val="28"/>
                <w:lang w:val="ru-RU"/>
              </w:rPr>
              <w:t>Волоколамское шоссе 30/2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  <w:r w:rsidRPr="00893CF7">
              <w:rPr>
                <w:sz w:val="28"/>
              </w:rPr>
              <w:t>ФГБУ НМИЦО ФМБА России</w:t>
            </w:r>
            <w:r>
              <w:rPr>
                <w:sz w:val="28"/>
              </w:rPr>
              <w:t>.</w:t>
            </w:r>
          </w:p>
        </w:tc>
        <w:tc>
          <w:tcPr>
            <w:tcW w:w="3805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</w:p>
          <w:p w:rsidR="000552C5" w:rsidRDefault="00051762" w:rsidP="00F21A54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д.м.н. Решульский</w:t>
            </w:r>
            <w:r w:rsidR="000552C5">
              <w:rPr>
                <w:sz w:val="28"/>
              </w:rPr>
              <w:t xml:space="preserve"> С.С.</w:t>
            </w:r>
          </w:p>
        </w:tc>
        <w:tc>
          <w:tcPr>
            <w:tcW w:w="934" w:type="dxa"/>
            <w:vAlign w:val="bottom"/>
          </w:tcPr>
          <w:p w:rsidR="000552C5" w:rsidRDefault="000552C5" w:rsidP="000552C5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552C5" w:rsidRDefault="000552C5" w:rsidP="000552C5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0552C5" w:rsidTr="000552C5">
        <w:tc>
          <w:tcPr>
            <w:tcW w:w="1209" w:type="dxa"/>
            <w:vAlign w:val="center"/>
          </w:tcPr>
          <w:p w:rsidR="000552C5" w:rsidRPr="00B81CB4" w:rsidRDefault="000552C5" w:rsidP="000552C5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spacing w:line="240" w:lineRule="atLeast"/>
              <w:jc w:val="center"/>
              <w:rPr>
                <w:sz w:val="28"/>
                <w:szCs w:val="24"/>
                <w:lang w:eastAsia="en-US"/>
              </w:rPr>
            </w:pPr>
            <w:r w:rsidRPr="00637A34">
              <w:rPr>
                <w:sz w:val="28"/>
                <w:szCs w:val="24"/>
                <w:lang w:eastAsia="en-US"/>
              </w:rPr>
              <w:t>125581 Москва</w:t>
            </w:r>
            <w:r>
              <w:rPr>
                <w:sz w:val="28"/>
                <w:szCs w:val="24"/>
                <w:lang w:eastAsia="en-US"/>
              </w:rPr>
              <w:t>,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  <w:szCs w:val="24"/>
                <w:lang w:eastAsia="en-US"/>
              </w:rPr>
            </w:pPr>
            <w:r w:rsidRPr="00637A34">
              <w:rPr>
                <w:sz w:val="28"/>
                <w:szCs w:val="24"/>
                <w:lang w:eastAsia="en-US"/>
              </w:rPr>
              <w:t>ул. Лавочкина д. 34 к. 1 кв.80</w:t>
            </w:r>
            <w:r>
              <w:rPr>
                <w:sz w:val="28"/>
                <w:szCs w:val="24"/>
                <w:lang w:eastAsia="en-US"/>
              </w:rPr>
              <w:t>.</w:t>
            </w:r>
          </w:p>
          <w:p w:rsidR="000552C5" w:rsidRDefault="000552C5" w:rsidP="003D4EE9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3805" w:type="dxa"/>
            <w:vAlign w:val="center"/>
          </w:tcPr>
          <w:p w:rsidR="000552C5" w:rsidRDefault="00051762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  <w:r w:rsidR="000552C5">
              <w:rPr>
                <w:sz w:val="28"/>
              </w:rPr>
              <w:t xml:space="preserve"> </w:t>
            </w:r>
          </w:p>
          <w:p w:rsidR="000552C5" w:rsidRDefault="00051762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Сапожников</w:t>
            </w:r>
            <w:r w:rsidR="000552C5">
              <w:rPr>
                <w:sz w:val="28"/>
              </w:rPr>
              <w:t xml:space="preserve"> Я.М.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52C5" w:rsidTr="003D4EE9">
        <w:trPr>
          <w:trHeight w:val="1112"/>
        </w:trPr>
        <w:tc>
          <w:tcPr>
            <w:tcW w:w="1209" w:type="dxa"/>
            <w:vAlign w:val="center"/>
          </w:tcPr>
          <w:p w:rsidR="000552C5" w:rsidRPr="00B81CB4" w:rsidRDefault="000552C5" w:rsidP="00221772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95" w:type="dxa"/>
            <w:vAlign w:val="center"/>
          </w:tcPr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129110 Москва</w:t>
            </w:r>
          </w:p>
          <w:p w:rsidR="000552C5" w:rsidRDefault="000552C5" w:rsidP="003D4EE9">
            <w:pPr>
              <w:pStyle w:val="a4"/>
              <w:tabs>
                <w:tab w:val="clear" w:pos="4844"/>
                <w:tab w:val="clear" w:pos="9689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ул. Большая Пироговская д.6. кафедра болезней уха, горла и носа ЛОР-клиника.</w:t>
            </w:r>
          </w:p>
        </w:tc>
        <w:tc>
          <w:tcPr>
            <w:tcW w:w="3805" w:type="dxa"/>
            <w:vAlign w:val="center"/>
          </w:tcPr>
          <w:p w:rsidR="000552C5" w:rsidRDefault="00051762" w:rsidP="00894400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</w:p>
          <w:p w:rsidR="000552C5" w:rsidRPr="00894400" w:rsidRDefault="00051762" w:rsidP="00894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Свистушкин</w:t>
            </w:r>
            <w:bookmarkStart w:id="0" w:name="_GoBack"/>
            <w:bookmarkEnd w:id="0"/>
            <w:r w:rsidR="000552C5">
              <w:rPr>
                <w:sz w:val="28"/>
              </w:rPr>
              <w:t xml:space="preserve"> В.М.</w:t>
            </w:r>
          </w:p>
        </w:tc>
        <w:tc>
          <w:tcPr>
            <w:tcW w:w="934" w:type="dxa"/>
            <w:vAlign w:val="center"/>
          </w:tcPr>
          <w:p w:rsidR="000552C5" w:rsidRDefault="000552C5" w:rsidP="00D44018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45473" w:rsidRPr="00D65F4D" w:rsidRDefault="00045473" w:rsidP="00EF4420">
      <w:pPr>
        <w:spacing w:line="240" w:lineRule="atLeast"/>
        <w:rPr>
          <w:sz w:val="28"/>
        </w:rPr>
      </w:pPr>
    </w:p>
    <w:p w:rsidR="00221772" w:rsidRDefault="00221772" w:rsidP="00EF4420">
      <w:pPr>
        <w:spacing w:line="240" w:lineRule="atLeast"/>
        <w:rPr>
          <w:sz w:val="28"/>
        </w:rPr>
      </w:pPr>
    </w:p>
    <w:p w:rsidR="00661DFB" w:rsidRDefault="00661DFB" w:rsidP="00EF4420">
      <w:pPr>
        <w:spacing w:line="240" w:lineRule="atLeast"/>
        <w:rPr>
          <w:sz w:val="28"/>
        </w:rPr>
      </w:pPr>
    </w:p>
    <w:p w:rsidR="00661DFB" w:rsidRDefault="00661DFB" w:rsidP="00EF4420">
      <w:pPr>
        <w:spacing w:line="240" w:lineRule="atLeast"/>
        <w:rPr>
          <w:sz w:val="28"/>
        </w:rPr>
      </w:pPr>
    </w:p>
    <w:p w:rsidR="00221772" w:rsidRDefault="00221772" w:rsidP="00EF4420">
      <w:pPr>
        <w:spacing w:line="240" w:lineRule="atLeast"/>
        <w:rPr>
          <w:sz w:val="28"/>
        </w:rPr>
      </w:pPr>
    </w:p>
    <w:p w:rsidR="00D65F4D" w:rsidRDefault="00EF4420" w:rsidP="00661DFB">
      <w:pPr>
        <w:spacing w:line="240" w:lineRule="atLeast"/>
        <w:ind w:left="-709"/>
        <w:rPr>
          <w:sz w:val="28"/>
        </w:rPr>
      </w:pPr>
      <w:r>
        <w:rPr>
          <w:sz w:val="28"/>
        </w:rPr>
        <w:t>Ученый секретарь</w:t>
      </w:r>
      <w:r w:rsidR="00D65F4D">
        <w:rPr>
          <w:sz w:val="28"/>
        </w:rPr>
        <w:t xml:space="preserve"> </w:t>
      </w:r>
      <w:r>
        <w:rPr>
          <w:sz w:val="28"/>
        </w:rPr>
        <w:t xml:space="preserve">Совета </w:t>
      </w:r>
      <w:r w:rsidR="00C32B63">
        <w:rPr>
          <w:sz w:val="28"/>
        </w:rPr>
        <w:t>68.1.006.01</w:t>
      </w:r>
    </w:p>
    <w:p w:rsidR="00045473" w:rsidRPr="00045473" w:rsidRDefault="00EF4420" w:rsidP="00661DFB">
      <w:pPr>
        <w:spacing w:line="240" w:lineRule="atLeast"/>
        <w:ind w:left="-709"/>
        <w:rPr>
          <w:sz w:val="28"/>
        </w:rPr>
      </w:pPr>
      <w:r>
        <w:rPr>
          <w:sz w:val="28"/>
        </w:rPr>
        <w:t>по защите докторских и</w:t>
      </w:r>
      <w:r w:rsidR="00D65F4D">
        <w:rPr>
          <w:sz w:val="28"/>
        </w:rPr>
        <w:t xml:space="preserve"> </w:t>
      </w:r>
      <w:r>
        <w:rPr>
          <w:sz w:val="28"/>
        </w:rPr>
        <w:t xml:space="preserve">кандидатских диссертаций </w:t>
      </w:r>
    </w:p>
    <w:p w:rsidR="00EF4420" w:rsidRDefault="00125ED0" w:rsidP="00661DFB">
      <w:pPr>
        <w:spacing w:line="240" w:lineRule="atLeast"/>
        <w:ind w:left="-709"/>
      </w:pPr>
      <w:r>
        <w:rPr>
          <w:sz w:val="28"/>
        </w:rPr>
        <w:t>кандидат</w:t>
      </w:r>
      <w:r w:rsidR="00045473">
        <w:rPr>
          <w:sz w:val="28"/>
        </w:rPr>
        <w:t xml:space="preserve"> медицинских наук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30F1">
        <w:rPr>
          <w:sz w:val="28"/>
        </w:rPr>
        <w:t xml:space="preserve">           </w:t>
      </w:r>
      <w:r w:rsidR="00661DFB">
        <w:rPr>
          <w:sz w:val="28"/>
        </w:rPr>
        <w:t xml:space="preserve">         </w:t>
      </w:r>
      <w:r w:rsidR="00BA30F1">
        <w:rPr>
          <w:sz w:val="28"/>
        </w:rPr>
        <w:t xml:space="preserve"> Коробкин</w:t>
      </w:r>
      <w:r w:rsidR="004E308A">
        <w:rPr>
          <w:sz w:val="28"/>
        </w:rPr>
        <w:t xml:space="preserve"> </w:t>
      </w:r>
      <w:r w:rsidR="00BA30F1">
        <w:rPr>
          <w:sz w:val="28"/>
        </w:rPr>
        <w:t>А</w:t>
      </w:r>
      <w:r w:rsidR="004E308A">
        <w:rPr>
          <w:sz w:val="28"/>
        </w:rPr>
        <w:t>.</w:t>
      </w:r>
      <w:r w:rsidR="00BA30F1">
        <w:rPr>
          <w:sz w:val="28"/>
        </w:rPr>
        <w:t>С</w:t>
      </w:r>
      <w:r w:rsidR="004E308A">
        <w:rPr>
          <w:sz w:val="28"/>
        </w:rPr>
        <w:t>.</w:t>
      </w:r>
    </w:p>
    <w:sectPr w:rsidR="00EF4420" w:rsidSect="00911E94">
      <w:headerReference w:type="even" r:id="rId7"/>
      <w:headerReference w:type="default" r:id="rId8"/>
      <w:pgSz w:w="11906" w:h="16838"/>
      <w:pgMar w:top="719" w:right="864" w:bottom="426" w:left="201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1A" w:rsidRDefault="00246D1A">
      <w:r>
        <w:separator/>
      </w:r>
    </w:p>
  </w:endnote>
  <w:endnote w:type="continuationSeparator" w:id="0">
    <w:p w:rsidR="00246D1A" w:rsidRDefault="002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1A" w:rsidRDefault="00246D1A">
      <w:r>
        <w:separator/>
      </w:r>
    </w:p>
  </w:footnote>
  <w:footnote w:type="continuationSeparator" w:id="0">
    <w:p w:rsidR="00246D1A" w:rsidRDefault="0024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FD" w:rsidRDefault="006F44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2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2FD" w:rsidRDefault="001522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FD" w:rsidRDefault="006F44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22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762">
      <w:rPr>
        <w:rStyle w:val="a5"/>
        <w:noProof/>
      </w:rPr>
      <w:t>3</w:t>
    </w:r>
    <w:r>
      <w:rPr>
        <w:rStyle w:val="a5"/>
      </w:rPr>
      <w:fldChar w:fldCharType="end"/>
    </w:r>
  </w:p>
  <w:p w:rsidR="001522FD" w:rsidRDefault="001522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20"/>
    <w:rsid w:val="0001375F"/>
    <w:rsid w:val="00027AC1"/>
    <w:rsid w:val="00045473"/>
    <w:rsid w:val="00051762"/>
    <w:rsid w:val="000552C5"/>
    <w:rsid w:val="00072398"/>
    <w:rsid w:val="00083005"/>
    <w:rsid w:val="000A6CEB"/>
    <w:rsid w:val="000B0AFD"/>
    <w:rsid w:val="000D08D8"/>
    <w:rsid w:val="00112D1E"/>
    <w:rsid w:val="00125ED0"/>
    <w:rsid w:val="00130B8C"/>
    <w:rsid w:val="00137BEE"/>
    <w:rsid w:val="001522FD"/>
    <w:rsid w:val="001C0CB4"/>
    <w:rsid w:val="00216A42"/>
    <w:rsid w:val="002208DD"/>
    <w:rsid w:val="00220C90"/>
    <w:rsid w:val="00221772"/>
    <w:rsid w:val="00246D1A"/>
    <w:rsid w:val="002822DF"/>
    <w:rsid w:val="0028476A"/>
    <w:rsid w:val="002978CB"/>
    <w:rsid w:val="002F060B"/>
    <w:rsid w:val="003168C6"/>
    <w:rsid w:val="00381099"/>
    <w:rsid w:val="00395AF3"/>
    <w:rsid w:val="00395B0F"/>
    <w:rsid w:val="003D4EE9"/>
    <w:rsid w:val="003E2EE0"/>
    <w:rsid w:val="00401E64"/>
    <w:rsid w:val="004B3B77"/>
    <w:rsid w:val="004C61C3"/>
    <w:rsid w:val="004E308A"/>
    <w:rsid w:val="0050117D"/>
    <w:rsid w:val="00545A30"/>
    <w:rsid w:val="005704D8"/>
    <w:rsid w:val="00576F02"/>
    <w:rsid w:val="0057730A"/>
    <w:rsid w:val="00607EFB"/>
    <w:rsid w:val="00637A34"/>
    <w:rsid w:val="00661DFB"/>
    <w:rsid w:val="006F44F8"/>
    <w:rsid w:val="00743290"/>
    <w:rsid w:val="00797211"/>
    <w:rsid w:val="00804933"/>
    <w:rsid w:val="00831355"/>
    <w:rsid w:val="00883AFE"/>
    <w:rsid w:val="00893CF7"/>
    <w:rsid w:val="00894400"/>
    <w:rsid w:val="008E7EB0"/>
    <w:rsid w:val="008F2A73"/>
    <w:rsid w:val="00911E94"/>
    <w:rsid w:val="0091243B"/>
    <w:rsid w:val="00913FB8"/>
    <w:rsid w:val="00941FCF"/>
    <w:rsid w:val="00962E89"/>
    <w:rsid w:val="009821C6"/>
    <w:rsid w:val="009A77F3"/>
    <w:rsid w:val="00A07649"/>
    <w:rsid w:val="00A20FEE"/>
    <w:rsid w:val="00A81442"/>
    <w:rsid w:val="00AB2B9B"/>
    <w:rsid w:val="00AF6675"/>
    <w:rsid w:val="00B11B35"/>
    <w:rsid w:val="00B46A93"/>
    <w:rsid w:val="00B7078E"/>
    <w:rsid w:val="00B81CB4"/>
    <w:rsid w:val="00BA30F1"/>
    <w:rsid w:val="00C00844"/>
    <w:rsid w:val="00C01794"/>
    <w:rsid w:val="00C03779"/>
    <w:rsid w:val="00C32B63"/>
    <w:rsid w:val="00C769A2"/>
    <w:rsid w:val="00CE6A5B"/>
    <w:rsid w:val="00CF3E4F"/>
    <w:rsid w:val="00D26799"/>
    <w:rsid w:val="00D44018"/>
    <w:rsid w:val="00D65F4D"/>
    <w:rsid w:val="00DA6302"/>
    <w:rsid w:val="00E02217"/>
    <w:rsid w:val="00E34A36"/>
    <w:rsid w:val="00E37C43"/>
    <w:rsid w:val="00E56813"/>
    <w:rsid w:val="00E74804"/>
    <w:rsid w:val="00E82488"/>
    <w:rsid w:val="00EC7F9D"/>
    <w:rsid w:val="00EF4420"/>
    <w:rsid w:val="00F07A7E"/>
    <w:rsid w:val="00F21A54"/>
    <w:rsid w:val="00F46F4B"/>
    <w:rsid w:val="00F61DC3"/>
    <w:rsid w:val="00F63B60"/>
    <w:rsid w:val="00F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56529-8714-4AD9-9D37-69D9D23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420"/>
    <w:pPr>
      <w:spacing w:line="360" w:lineRule="auto"/>
    </w:pPr>
    <w:rPr>
      <w:sz w:val="28"/>
      <w:szCs w:val="24"/>
    </w:rPr>
  </w:style>
  <w:style w:type="paragraph" w:styleId="a4">
    <w:name w:val="header"/>
    <w:basedOn w:val="a"/>
    <w:rsid w:val="00EF4420"/>
    <w:pPr>
      <w:tabs>
        <w:tab w:val="center" w:pos="4844"/>
        <w:tab w:val="right" w:pos="9689"/>
      </w:tabs>
    </w:pPr>
    <w:rPr>
      <w:szCs w:val="24"/>
      <w:lang w:val="en-US" w:eastAsia="en-US"/>
    </w:rPr>
  </w:style>
  <w:style w:type="character" w:styleId="a5">
    <w:name w:val="page number"/>
    <w:basedOn w:val="a0"/>
    <w:rsid w:val="00EF4420"/>
  </w:style>
  <w:style w:type="paragraph" w:styleId="a6">
    <w:name w:val="Title"/>
    <w:basedOn w:val="a"/>
    <w:qFormat/>
    <w:rsid w:val="00EF4420"/>
    <w:pPr>
      <w:spacing w:line="240" w:lineRule="atLeast"/>
      <w:jc w:val="center"/>
    </w:pPr>
    <w:rPr>
      <w:b/>
      <w:sz w:val="20"/>
    </w:rPr>
  </w:style>
  <w:style w:type="paragraph" w:styleId="a7">
    <w:name w:val="Balloon Text"/>
    <w:basedOn w:val="a"/>
    <w:link w:val="a8"/>
    <w:semiHidden/>
    <w:unhideWhenUsed/>
    <w:rsid w:val="00051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05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5281-2438-4114-B17E-45519CFD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Пользователь Gigabyte</cp:lastModifiedBy>
  <cp:revision>9</cp:revision>
  <cp:lastPrinted>2021-12-19T19:46:00Z</cp:lastPrinted>
  <dcterms:created xsi:type="dcterms:W3CDTF">2021-03-31T13:03:00Z</dcterms:created>
  <dcterms:modified xsi:type="dcterms:W3CDTF">2021-12-19T19:51:00Z</dcterms:modified>
</cp:coreProperties>
</file>