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DE" w:rsidRDefault="008309DE" w:rsidP="008309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9DE" w:rsidRPr="008309DE" w:rsidRDefault="008309DE" w:rsidP="008309DE">
      <w:pPr>
        <w:widowControl w:val="0"/>
        <w:autoSpaceDE w:val="0"/>
        <w:autoSpaceDN w:val="0"/>
        <w:spacing w:after="0" w:line="240" w:lineRule="auto"/>
        <w:ind w:right="262"/>
        <w:jc w:val="center"/>
        <w:rPr>
          <w:rFonts w:ascii="Times New Roman" w:eastAsia="Times New Roman" w:hAnsi="Times New Roman" w:cs="Times New Roman"/>
          <w:sz w:val="28"/>
        </w:rPr>
      </w:pPr>
      <w:r w:rsidRPr="008309DE">
        <w:rPr>
          <w:rFonts w:ascii="Times New Roman" w:eastAsia="Times New Roman" w:hAnsi="Times New Roman" w:cs="Times New Roman"/>
          <w:sz w:val="28"/>
        </w:rPr>
        <w:t>Вступительные испытания</w:t>
      </w:r>
    </w:p>
    <w:p w:rsidR="008309DE" w:rsidRPr="008309DE" w:rsidRDefault="008309DE" w:rsidP="008309DE">
      <w:pPr>
        <w:widowControl w:val="0"/>
        <w:autoSpaceDE w:val="0"/>
        <w:autoSpaceDN w:val="0"/>
        <w:spacing w:after="0" w:line="240" w:lineRule="auto"/>
        <w:ind w:right="262"/>
        <w:jc w:val="center"/>
        <w:rPr>
          <w:rFonts w:ascii="Times New Roman" w:eastAsia="Times New Roman" w:hAnsi="Times New Roman" w:cs="Times New Roman"/>
          <w:sz w:val="28"/>
        </w:rPr>
      </w:pPr>
      <w:r w:rsidRPr="008309DE">
        <w:rPr>
          <w:rFonts w:ascii="Times New Roman" w:eastAsia="Times New Roman" w:hAnsi="Times New Roman" w:cs="Times New Roman"/>
          <w:sz w:val="28"/>
        </w:rPr>
        <w:t xml:space="preserve">при приеме на </w:t>
      </w:r>
      <w:proofErr w:type="gramStart"/>
      <w:r w:rsidRPr="008309DE">
        <w:rPr>
          <w:rFonts w:ascii="Times New Roman" w:eastAsia="Times New Roman" w:hAnsi="Times New Roman" w:cs="Times New Roman"/>
          <w:sz w:val="28"/>
        </w:rPr>
        <w:t>обучение по</w:t>
      </w:r>
      <w:proofErr w:type="gramEnd"/>
      <w:r w:rsidRPr="008309DE">
        <w:rPr>
          <w:rFonts w:ascii="Times New Roman" w:eastAsia="Times New Roman" w:hAnsi="Times New Roman" w:cs="Times New Roman"/>
          <w:sz w:val="28"/>
        </w:rPr>
        <w:t xml:space="preserve">  образовательным программам высшего образования – программам подготовки научных и  научно-педагогических кадров в аспирантуре в  Федеральное государственное бюджетное учреждение «Национальный медицинский исследовательский центр оториноларингологии Федерального медико-биологического агентства»</w:t>
      </w:r>
    </w:p>
    <w:p w:rsidR="008309DE" w:rsidRDefault="008309DE" w:rsidP="008309DE">
      <w:pPr>
        <w:widowControl w:val="0"/>
        <w:autoSpaceDE w:val="0"/>
        <w:autoSpaceDN w:val="0"/>
        <w:spacing w:after="0" w:line="240" w:lineRule="auto"/>
        <w:ind w:right="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DE">
        <w:rPr>
          <w:rFonts w:ascii="Times New Roman" w:eastAsia="Times New Roman" w:hAnsi="Times New Roman" w:cs="Times New Roman"/>
          <w:sz w:val="28"/>
        </w:rPr>
        <w:t xml:space="preserve"> на 2023-2024 учебный год</w:t>
      </w:r>
    </w:p>
    <w:p w:rsidR="008309DE" w:rsidRDefault="008309DE" w:rsidP="008309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9DE" w:rsidRPr="008309DE" w:rsidRDefault="008309DE" w:rsidP="008309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Центр устанавливает шкалу оценивания и минимальное количество баллов, подтверждающее успешное прохождение вступительного испытания (далее – минимальное количество баллов) (для каждого вступительного испытания). </w:t>
      </w:r>
    </w:p>
    <w:p w:rsidR="008309DE" w:rsidRPr="008309DE" w:rsidRDefault="008309DE" w:rsidP="008309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830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Pr="0083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однократно сдает каждое вступительное испытание. </w:t>
      </w:r>
    </w:p>
    <w:p w:rsidR="008309DE" w:rsidRPr="008309DE" w:rsidRDefault="008309DE" w:rsidP="008309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26. Вступительные испытания проводятся в очной форме. Вступительные испытания проводятся на русском языке (за исключением вступительного испытания по иностранному языку). </w:t>
      </w:r>
    </w:p>
    <w:p w:rsidR="008309DE" w:rsidRPr="008309DE" w:rsidRDefault="008309DE" w:rsidP="008309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Одно вступительное испытание проводится одновременно для всех поступающих либо в различные сроки для различных групп, поступающих (в том числе по мере формирования указанных групп из числа лиц, подавших необходимые документы).</w:t>
      </w:r>
    </w:p>
    <w:p w:rsidR="008309DE" w:rsidRPr="008309DE" w:rsidRDefault="008309DE" w:rsidP="008309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каждой группы </w:t>
      </w:r>
      <w:proofErr w:type="gramStart"/>
      <w:r w:rsidRPr="00830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83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одно вступительное испытание в день. По письменному заявлению поступающего ему может быть предоставлена возможность сдавать более одного вступительного испытания в день. </w:t>
      </w:r>
    </w:p>
    <w:p w:rsidR="008309DE" w:rsidRPr="008309DE" w:rsidRDefault="008309DE" w:rsidP="008309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27. Центр не предоставляет возможности сдавать вступительные испытания в аспирантуру на иностранном языке. </w:t>
      </w:r>
    </w:p>
    <w:p w:rsidR="008309DE" w:rsidRPr="008309DE" w:rsidRDefault="008309DE" w:rsidP="008309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28. Шкала оценивания для каждого вступительного испытания: результаты каждого вступительного испытания оцениваются экзаменационной комиссией по пятибалльной шкале: 5 баллов – «отлично», 4 балла – «хорошо», 3 балла – «удовлетворительно», 2 балла – «неудовлетворительно». </w:t>
      </w:r>
    </w:p>
    <w:p w:rsidR="008309DE" w:rsidRPr="008309DE" w:rsidRDefault="008309DE" w:rsidP="008309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Минимальное количество баллов для каждого вступительного испытания, подтверждающее успешное прохождение вступительных испытаний – 3 балла. Лица, получившие на вступительном испытании 2 балла, выбывают из конкурса и к другим вступительным испытаниям не допускаются. </w:t>
      </w:r>
    </w:p>
    <w:p w:rsidR="008309DE" w:rsidRPr="008309DE" w:rsidRDefault="008309DE" w:rsidP="008309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Перечень вступительных испытаний (в порядке убывания приоритетности): а) представление  научного доклада</w:t>
      </w:r>
      <w:r w:rsidRPr="008309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теме и объекту предполагаемого научного исследования, заверенного  научным работником, имеющим ученую степень доктор или кандидат медицинских наук по специальности оториноларингология;</w:t>
      </w:r>
    </w:p>
    <w:p w:rsidR="008309DE" w:rsidRPr="008309DE" w:rsidRDefault="008309DE" w:rsidP="008309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специальная дисциплина, соответствующая научной специальности;</w:t>
      </w:r>
    </w:p>
    <w:p w:rsidR="008309DE" w:rsidRPr="008309DE" w:rsidRDefault="008309DE" w:rsidP="008309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иностранный язык; </w:t>
      </w:r>
    </w:p>
    <w:p w:rsidR="008309DE" w:rsidRPr="008309DE" w:rsidRDefault="008309DE" w:rsidP="008309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философия. </w:t>
      </w:r>
    </w:p>
    <w:p w:rsidR="008309DE" w:rsidRPr="008309DE" w:rsidRDefault="008309DE" w:rsidP="008309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Минимальное количество баллов не может быть изменено в ходе приема. </w:t>
      </w:r>
    </w:p>
    <w:p w:rsidR="008309DE" w:rsidRPr="008309DE" w:rsidRDefault="008309DE" w:rsidP="008309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29. 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 день, в соответствии с расписанием вступительных испытаний. </w:t>
      </w:r>
    </w:p>
    <w:p w:rsidR="008309DE" w:rsidRPr="008309DE" w:rsidRDefault="008309DE" w:rsidP="008309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30. 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Участники могут иметь при себе и использовать дополнительные материалы, разрешенные к использованию во время проведения вступительных испытаний.</w:t>
      </w:r>
    </w:p>
    <w:p w:rsidR="008309DE" w:rsidRPr="008309DE" w:rsidRDefault="008309DE" w:rsidP="008309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31. При нарушении поступающим во время проведения вступительных испытаний правил приема, утвержденных Центром, уполномоченные должностные лица Центра составляют акт о нарушении и о не прохождении поступающим вступительного испытания без уважительной причины и удаляют поступающего с места проведения вступительного испытания. Электронная копия указанного акта направляется </w:t>
      </w:r>
      <w:proofErr w:type="gramStart"/>
      <w:r w:rsidRPr="00830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поступающему</w:t>
      </w:r>
      <w:proofErr w:type="gramEnd"/>
      <w:r w:rsidRPr="0083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09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Поступающий, в </w:t>
      </w:r>
      <w:proofErr w:type="gramStart"/>
      <w:r w:rsidRPr="008309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83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составлен акт, признается не прошедшим вступительное испытание без уважительной причины. </w:t>
      </w:r>
    </w:p>
    <w:p w:rsidR="008309DE" w:rsidRPr="008309DE" w:rsidRDefault="008309DE" w:rsidP="008309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32. Результаты вступительного испытания объявляются на официальном сайте Центра не позднее третьего рабочего дня со дня проведения вступительного испытания. </w:t>
      </w:r>
    </w:p>
    <w:p w:rsidR="008309DE" w:rsidRPr="008309DE" w:rsidRDefault="008309DE" w:rsidP="008309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После объявления результатов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работы, выполненной при прохождении вступительного испытания. </w:t>
      </w:r>
    </w:p>
    <w:p w:rsidR="008309DE" w:rsidRPr="008309DE" w:rsidRDefault="008309DE" w:rsidP="008309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33. </w:t>
      </w:r>
      <w:proofErr w:type="gramStart"/>
      <w:r w:rsidRPr="008309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получившие на каком-либо вступительном испытании менее минимального количество баллов, не прошедшие вступительное испытание без уважительной причины (в том числе удаленные с места проведения вступительного испытания), повторно допущенные к сдаче вступительного испытания и не прошедшие вступительное испытание, выбывают из конкурса.</w:t>
      </w:r>
      <w:proofErr w:type="gramEnd"/>
    </w:p>
    <w:p w:rsidR="008309DE" w:rsidRPr="008309DE" w:rsidRDefault="008309DE" w:rsidP="008309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3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1FAC" w:rsidRDefault="00881FAC"/>
    <w:sectPr w:rsidR="0088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12"/>
    <w:rsid w:val="002E1712"/>
    <w:rsid w:val="008309DE"/>
    <w:rsid w:val="00881FAC"/>
    <w:rsid w:val="00EC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2023-04-24T15:09:00Z</dcterms:created>
  <dcterms:modified xsi:type="dcterms:W3CDTF">2023-04-24T15:10:00Z</dcterms:modified>
</cp:coreProperties>
</file>