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FB3" w:rsidRDefault="002E5EA9" w:rsidP="00AD7D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</w:t>
      </w:r>
      <w:r w:rsidR="00A14FB3">
        <w:rPr>
          <w:rFonts w:ascii="Times New Roman" w:hAnsi="Times New Roman" w:cs="Times New Roman"/>
          <w:sz w:val="28"/>
          <w:szCs w:val="28"/>
        </w:rPr>
        <w:t>урс «</w:t>
      </w:r>
      <w:r w:rsidR="00BC309A">
        <w:rPr>
          <w:rFonts w:ascii="Times New Roman" w:hAnsi="Times New Roman" w:cs="Times New Roman"/>
          <w:sz w:val="28"/>
          <w:szCs w:val="28"/>
        </w:rPr>
        <w:t xml:space="preserve">Современная микрохирургия </w:t>
      </w:r>
      <w:r w:rsidR="00956DB9">
        <w:rPr>
          <w:rFonts w:ascii="Times New Roman" w:hAnsi="Times New Roman" w:cs="Times New Roman"/>
          <w:sz w:val="28"/>
          <w:szCs w:val="28"/>
        </w:rPr>
        <w:t>гортани</w:t>
      </w:r>
      <w:r w:rsidR="00A14FB3">
        <w:rPr>
          <w:rFonts w:ascii="Times New Roman" w:hAnsi="Times New Roman" w:cs="Times New Roman"/>
          <w:sz w:val="28"/>
          <w:szCs w:val="28"/>
        </w:rPr>
        <w:t>» под руководством заведующего отделением заболеваний верхних дыхательных путей</w:t>
      </w:r>
      <w:r w:rsidR="00A822B9">
        <w:rPr>
          <w:rFonts w:ascii="Times New Roman" w:hAnsi="Times New Roman" w:cs="Times New Roman"/>
          <w:sz w:val="28"/>
          <w:szCs w:val="28"/>
        </w:rPr>
        <w:t xml:space="preserve"> ФГБУ НМИЦО ФМБА России, д.м.н. Нажмудинова И.И.</w:t>
      </w:r>
    </w:p>
    <w:p w:rsidR="00A14FB3" w:rsidRDefault="0085658A" w:rsidP="00AD7D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956DB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18</w:t>
      </w:r>
      <w:r w:rsidR="00956D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956D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956DB9">
        <w:rPr>
          <w:rFonts w:ascii="Times New Roman" w:hAnsi="Times New Roman" w:cs="Times New Roman"/>
          <w:sz w:val="28"/>
          <w:szCs w:val="28"/>
        </w:rPr>
        <w:t>г</w:t>
      </w:r>
    </w:p>
    <w:p w:rsidR="007220AD" w:rsidRDefault="007220AD" w:rsidP="00AD7D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D90" w:rsidRDefault="005F76E5" w:rsidP="00AD7D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D90">
        <w:rPr>
          <w:rFonts w:ascii="Times New Roman" w:hAnsi="Times New Roman" w:cs="Times New Roman"/>
          <w:sz w:val="28"/>
          <w:szCs w:val="28"/>
        </w:rPr>
        <w:t>День</w:t>
      </w:r>
      <w:r w:rsidR="00AD7D90">
        <w:rPr>
          <w:rFonts w:ascii="Times New Roman" w:hAnsi="Times New Roman" w:cs="Times New Roman"/>
          <w:sz w:val="28"/>
          <w:szCs w:val="28"/>
        </w:rPr>
        <w:t xml:space="preserve"> первый</w:t>
      </w:r>
    </w:p>
    <w:p w:rsidR="00AD7D90" w:rsidRDefault="00AD7D90" w:rsidP="00AD7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9.00-9.30 Приветственное слово, план операций</w:t>
      </w:r>
    </w:p>
    <w:p w:rsidR="00AD7D90" w:rsidRDefault="00AD7D90" w:rsidP="00AD7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7A4" w:rsidRPr="00AD7D90" w:rsidRDefault="00AD7D90" w:rsidP="00AD7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9-30-14.00 </w:t>
      </w:r>
      <w:r w:rsidR="009177A4" w:rsidRPr="00AD7D90">
        <w:rPr>
          <w:rFonts w:ascii="Times New Roman" w:hAnsi="Times New Roman" w:cs="Times New Roman"/>
          <w:sz w:val="28"/>
          <w:szCs w:val="28"/>
        </w:rPr>
        <w:t>Живая хирургия</w:t>
      </w:r>
      <w:r>
        <w:rPr>
          <w:rFonts w:ascii="Times New Roman" w:hAnsi="Times New Roman" w:cs="Times New Roman"/>
          <w:sz w:val="28"/>
          <w:szCs w:val="28"/>
        </w:rPr>
        <w:t xml:space="preserve"> (согласно операционного плана, не менее </w:t>
      </w:r>
      <w:r w:rsidR="00153C4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эндоларингеальных вмешательств на гортани с применением СО2 лазера)</w:t>
      </w:r>
    </w:p>
    <w:p w:rsidR="00454A44" w:rsidRDefault="00454A44" w:rsidP="00454A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4A44" w:rsidRDefault="00454A44" w:rsidP="00454A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ЛЕКЦИОННАЯ ЧАСТЬ (преимущественно – в промежутках между операциями)</w:t>
      </w:r>
    </w:p>
    <w:p w:rsidR="00153C4B" w:rsidRPr="00153C4B" w:rsidRDefault="00153C4B" w:rsidP="00454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C4B">
        <w:rPr>
          <w:rFonts w:ascii="Times New Roman" w:hAnsi="Times New Roman" w:cs="Times New Roman"/>
          <w:sz w:val="28"/>
          <w:szCs w:val="28"/>
        </w:rPr>
        <w:t>Темы:</w:t>
      </w:r>
    </w:p>
    <w:p w:rsidR="00454A44" w:rsidRPr="00454A44" w:rsidRDefault="00454A44" w:rsidP="00454A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4A44">
        <w:rPr>
          <w:rFonts w:ascii="Times New Roman" w:hAnsi="Times New Roman" w:cs="Times New Roman"/>
          <w:b/>
          <w:sz w:val="28"/>
          <w:szCs w:val="28"/>
        </w:rPr>
        <w:t xml:space="preserve">Лекция: Принципы работы и устройство СО2 лазера фирмы </w:t>
      </w:r>
      <w:r w:rsidRPr="00454A44">
        <w:rPr>
          <w:rFonts w:ascii="Times New Roman" w:hAnsi="Times New Roman" w:cs="Times New Roman"/>
          <w:b/>
          <w:sz w:val="28"/>
          <w:szCs w:val="28"/>
          <w:lang w:val="en-US"/>
        </w:rPr>
        <w:t>DEKO</w:t>
      </w:r>
    </w:p>
    <w:p w:rsidR="00454A44" w:rsidRPr="00454A44" w:rsidRDefault="00454A44" w:rsidP="00454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A44">
        <w:rPr>
          <w:rFonts w:ascii="Times New Roman" w:hAnsi="Times New Roman" w:cs="Times New Roman"/>
          <w:sz w:val="28"/>
          <w:szCs w:val="28"/>
        </w:rPr>
        <w:t xml:space="preserve">Лектор: </w:t>
      </w:r>
      <w:r>
        <w:rPr>
          <w:rFonts w:ascii="Times New Roman" w:hAnsi="Times New Roman" w:cs="Times New Roman"/>
          <w:sz w:val="28"/>
          <w:szCs w:val="28"/>
        </w:rPr>
        <w:t xml:space="preserve">преставитель фирмы </w:t>
      </w:r>
      <w:r>
        <w:rPr>
          <w:rFonts w:ascii="Times New Roman" w:hAnsi="Times New Roman" w:cs="Times New Roman"/>
          <w:sz w:val="28"/>
          <w:szCs w:val="28"/>
          <w:lang w:val="en-US"/>
        </w:rPr>
        <w:t>DEKO</w:t>
      </w:r>
      <w:r w:rsidRPr="00454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D90" w:rsidRDefault="00454A44" w:rsidP="00454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54A44">
        <w:rPr>
          <w:rFonts w:ascii="Times New Roman" w:hAnsi="Times New Roman" w:cs="Times New Roman"/>
          <w:sz w:val="28"/>
          <w:szCs w:val="28"/>
        </w:rPr>
        <w:t xml:space="preserve">родолжительность лекции – </w:t>
      </w:r>
      <w:r>
        <w:rPr>
          <w:rFonts w:ascii="Times New Roman" w:hAnsi="Times New Roman" w:cs="Times New Roman"/>
          <w:sz w:val="28"/>
          <w:szCs w:val="28"/>
        </w:rPr>
        <w:t>10-2</w:t>
      </w:r>
      <w:r w:rsidRPr="00454A44">
        <w:rPr>
          <w:rFonts w:ascii="Times New Roman" w:hAnsi="Times New Roman" w:cs="Times New Roman"/>
          <w:sz w:val="28"/>
          <w:szCs w:val="28"/>
        </w:rPr>
        <w:t>0 минут.</w:t>
      </w:r>
    </w:p>
    <w:p w:rsidR="00454A44" w:rsidRDefault="00454A44" w:rsidP="00BC3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A44" w:rsidRPr="00454A44" w:rsidRDefault="00454A44" w:rsidP="00454A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4A44">
        <w:rPr>
          <w:rFonts w:ascii="Times New Roman" w:hAnsi="Times New Roman" w:cs="Times New Roman"/>
          <w:b/>
          <w:sz w:val="28"/>
          <w:szCs w:val="28"/>
        </w:rPr>
        <w:t>Лекция: Доброкачественные новообразования гортани</w:t>
      </w:r>
    </w:p>
    <w:p w:rsidR="00454A44" w:rsidRPr="00454A44" w:rsidRDefault="00454A44" w:rsidP="00454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A44">
        <w:rPr>
          <w:rFonts w:ascii="Times New Roman" w:hAnsi="Times New Roman" w:cs="Times New Roman"/>
          <w:sz w:val="28"/>
          <w:szCs w:val="28"/>
        </w:rPr>
        <w:t xml:space="preserve">Лектор: к.м.н. </w:t>
      </w:r>
      <w:r>
        <w:rPr>
          <w:rFonts w:ascii="Times New Roman" w:hAnsi="Times New Roman" w:cs="Times New Roman"/>
          <w:sz w:val="28"/>
          <w:szCs w:val="28"/>
        </w:rPr>
        <w:t>Гусейнов И.Г.</w:t>
      </w:r>
    </w:p>
    <w:p w:rsidR="00454A44" w:rsidRPr="00454A44" w:rsidRDefault="00454A44" w:rsidP="00454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A44">
        <w:rPr>
          <w:rFonts w:ascii="Times New Roman" w:hAnsi="Times New Roman" w:cs="Times New Roman"/>
          <w:sz w:val="28"/>
          <w:szCs w:val="28"/>
        </w:rPr>
        <w:t>Целью лекции является ознакомление курсантов с этиологией, классификациями, эпидемиологией, способами хирургического и иного лечения доброкачественных новообразований гортани.</w:t>
      </w:r>
    </w:p>
    <w:p w:rsidR="00454A44" w:rsidRDefault="00454A44" w:rsidP="00454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A44">
        <w:rPr>
          <w:rFonts w:ascii="Times New Roman" w:hAnsi="Times New Roman" w:cs="Times New Roman"/>
          <w:sz w:val="28"/>
          <w:szCs w:val="28"/>
        </w:rPr>
        <w:t>Продолжительность лекции – 20-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54A44">
        <w:rPr>
          <w:rFonts w:ascii="Times New Roman" w:hAnsi="Times New Roman" w:cs="Times New Roman"/>
          <w:sz w:val="28"/>
          <w:szCs w:val="28"/>
        </w:rPr>
        <w:t>0 минут</w:t>
      </w:r>
    </w:p>
    <w:p w:rsidR="00454A44" w:rsidRDefault="00454A44" w:rsidP="00BC3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A44" w:rsidRPr="005B0B88" w:rsidRDefault="00454A44" w:rsidP="00454A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0B88">
        <w:rPr>
          <w:rFonts w:ascii="Times New Roman" w:hAnsi="Times New Roman" w:cs="Times New Roman"/>
          <w:b/>
          <w:sz w:val="28"/>
          <w:szCs w:val="28"/>
        </w:rPr>
        <w:t>Лекция: Двигательные расстройства гортани</w:t>
      </w:r>
    </w:p>
    <w:p w:rsidR="00454A44" w:rsidRPr="005B0B88" w:rsidRDefault="00454A44" w:rsidP="00454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B88">
        <w:rPr>
          <w:rFonts w:ascii="Times New Roman" w:hAnsi="Times New Roman" w:cs="Times New Roman"/>
          <w:sz w:val="28"/>
          <w:szCs w:val="28"/>
        </w:rPr>
        <w:t>Лектор: к.м.н. Магомедова К.М.</w:t>
      </w:r>
    </w:p>
    <w:p w:rsidR="00454A44" w:rsidRPr="005B0B88" w:rsidRDefault="00454A44" w:rsidP="00454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B88">
        <w:rPr>
          <w:rFonts w:ascii="Times New Roman" w:hAnsi="Times New Roman" w:cs="Times New Roman"/>
          <w:sz w:val="28"/>
          <w:szCs w:val="28"/>
        </w:rPr>
        <w:t>Целью лекции является ознакомление курсантов с этиологией, классификацией, эпидемиологией, способами хирургического лечения и послеоперационной реабилитации периферического паралича гортани.</w:t>
      </w:r>
    </w:p>
    <w:p w:rsidR="00454A44" w:rsidRPr="005B0B88" w:rsidRDefault="00454A44" w:rsidP="00454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B88">
        <w:rPr>
          <w:rFonts w:ascii="Times New Roman" w:hAnsi="Times New Roman" w:cs="Times New Roman"/>
          <w:sz w:val="28"/>
          <w:szCs w:val="28"/>
        </w:rPr>
        <w:t xml:space="preserve">Продолжительность лекции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B0B88">
        <w:rPr>
          <w:rFonts w:ascii="Times New Roman" w:hAnsi="Times New Roman" w:cs="Times New Roman"/>
          <w:sz w:val="28"/>
          <w:szCs w:val="28"/>
        </w:rPr>
        <w:t>0-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B0B88">
        <w:rPr>
          <w:rFonts w:ascii="Times New Roman" w:hAnsi="Times New Roman" w:cs="Times New Roman"/>
          <w:sz w:val="28"/>
          <w:szCs w:val="28"/>
        </w:rPr>
        <w:t>0 минут</w:t>
      </w:r>
    </w:p>
    <w:p w:rsidR="00454A44" w:rsidRDefault="00454A44" w:rsidP="00454A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14.00-15.00 - ПЕРЕРЫВ</w:t>
      </w:r>
    </w:p>
    <w:p w:rsidR="00153C4B" w:rsidRDefault="00153C4B" w:rsidP="00BC3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15.00-18.30</w:t>
      </w:r>
    </w:p>
    <w:p w:rsidR="0080561E" w:rsidRDefault="00553C7B" w:rsidP="00BC3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D90">
        <w:rPr>
          <w:rFonts w:ascii="Times New Roman" w:hAnsi="Times New Roman" w:cs="Times New Roman"/>
          <w:sz w:val="28"/>
          <w:szCs w:val="28"/>
        </w:rPr>
        <w:t xml:space="preserve">Отработка практических навыков на </w:t>
      </w:r>
      <w:r>
        <w:rPr>
          <w:rFonts w:ascii="Times New Roman" w:hAnsi="Times New Roman" w:cs="Times New Roman"/>
          <w:sz w:val="28"/>
          <w:szCs w:val="28"/>
        </w:rPr>
        <w:t xml:space="preserve">биологической модели – отработка настройки микроскопа, лазера, обучение навыкам манипуляции лазерным оборудованием и микроинструментарием, отработка навыков на </w:t>
      </w:r>
      <w:r w:rsidR="002E5EA9">
        <w:rPr>
          <w:rFonts w:ascii="Times New Roman" w:hAnsi="Times New Roman" w:cs="Times New Roman"/>
          <w:sz w:val="28"/>
          <w:szCs w:val="28"/>
        </w:rPr>
        <w:t>кадаверной гортани</w:t>
      </w:r>
      <w:r w:rsidR="00BC309A">
        <w:rPr>
          <w:rFonts w:ascii="Times New Roman" w:hAnsi="Times New Roman" w:cs="Times New Roman"/>
          <w:sz w:val="28"/>
          <w:szCs w:val="28"/>
        </w:rPr>
        <w:t>.</w:t>
      </w:r>
      <w:r w:rsidR="002E5E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Продолжительность обучения – около 20-40 минут на человека</w:t>
      </w:r>
    </w:p>
    <w:p w:rsidR="00BC309A" w:rsidRDefault="00BC309A" w:rsidP="00AD7D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4A44" w:rsidRDefault="00454A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40979" w:rsidRPr="00AD7D90" w:rsidRDefault="00740979" w:rsidP="00AD7D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D90">
        <w:rPr>
          <w:rFonts w:ascii="Times New Roman" w:hAnsi="Times New Roman" w:cs="Times New Roman"/>
          <w:sz w:val="28"/>
          <w:szCs w:val="28"/>
        </w:rPr>
        <w:lastRenderedPageBreak/>
        <w:t xml:space="preserve">День </w:t>
      </w:r>
      <w:r w:rsidR="00AD7D90">
        <w:rPr>
          <w:rFonts w:ascii="Times New Roman" w:hAnsi="Times New Roman" w:cs="Times New Roman"/>
          <w:sz w:val="28"/>
          <w:szCs w:val="28"/>
        </w:rPr>
        <w:t>второй</w:t>
      </w:r>
    </w:p>
    <w:p w:rsidR="00A14FB3" w:rsidRDefault="00A14FB3" w:rsidP="00AD7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C4B" w:rsidRPr="00AD7D90" w:rsidRDefault="00153C4B" w:rsidP="00153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9-30-14.00 </w:t>
      </w:r>
      <w:r w:rsidRPr="00AD7D90">
        <w:rPr>
          <w:rFonts w:ascii="Times New Roman" w:hAnsi="Times New Roman" w:cs="Times New Roman"/>
          <w:sz w:val="28"/>
          <w:szCs w:val="28"/>
        </w:rPr>
        <w:t>Живая хирургия</w:t>
      </w:r>
      <w:r>
        <w:rPr>
          <w:rFonts w:ascii="Times New Roman" w:hAnsi="Times New Roman" w:cs="Times New Roman"/>
          <w:sz w:val="28"/>
          <w:szCs w:val="28"/>
        </w:rPr>
        <w:t xml:space="preserve"> (согласно операционного плана, не менее 4 эндоларингеальных вмешательств на гортани с применением СО2 лазера)</w:t>
      </w:r>
    </w:p>
    <w:p w:rsidR="00A14FB3" w:rsidRDefault="00A14FB3" w:rsidP="00A14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A44" w:rsidRDefault="00454A44" w:rsidP="00454A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ЛЕКЦИОННАЯ ЧАСТЬ (преимущественно – в промежутках между операциями)</w:t>
      </w:r>
    </w:p>
    <w:p w:rsidR="00153C4B" w:rsidRPr="00153C4B" w:rsidRDefault="00153C4B" w:rsidP="00454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C4B">
        <w:rPr>
          <w:rFonts w:ascii="Times New Roman" w:hAnsi="Times New Roman" w:cs="Times New Roman"/>
          <w:sz w:val="28"/>
          <w:szCs w:val="28"/>
        </w:rPr>
        <w:t>Темы:</w:t>
      </w:r>
    </w:p>
    <w:p w:rsidR="00153C4B" w:rsidRPr="00153C4B" w:rsidRDefault="00153C4B" w:rsidP="00153C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3C4B">
        <w:rPr>
          <w:rFonts w:ascii="Times New Roman" w:hAnsi="Times New Roman" w:cs="Times New Roman"/>
          <w:b/>
          <w:sz w:val="28"/>
          <w:szCs w:val="28"/>
        </w:rPr>
        <w:t>Лекция: Предраковые заболевания и ранний рак гортани</w:t>
      </w:r>
    </w:p>
    <w:p w:rsidR="00153C4B" w:rsidRPr="005B0B88" w:rsidRDefault="00153C4B" w:rsidP="00153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B88">
        <w:rPr>
          <w:rFonts w:ascii="Times New Roman" w:hAnsi="Times New Roman" w:cs="Times New Roman"/>
          <w:sz w:val="28"/>
          <w:szCs w:val="28"/>
        </w:rPr>
        <w:t xml:space="preserve">Лектор: д.м.н. Нажмудинов И.И. </w:t>
      </w:r>
    </w:p>
    <w:p w:rsidR="00153C4B" w:rsidRPr="005B0B88" w:rsidRDefault="00153C4B" w:rsidP="00153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B88">
        <w:rPr>
          <w:rFonts w:ascii="Times New Roman" w:hAnsi="Times New Roman" w:cs="Times New Roman"/>
          <w:sz w:val="28"/>
          <w:szCs w:val="28"/>
        </w:rPr>
        <w:t>В ходе лекции описываются и демонстрируются различные предраковые заболевания гортани, их классификация и этиология, а также методы хирургического лечения как предраковых заболеваний гортани, так и раннего рака гортани.</w:t>
      </w:r>
    </w:p>
    <w:p w:rsidR="00153C4B" w:rsidRPr="005B0B88" w:rsidRDefault="00153C4B" w:rsidP="00153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B88">
        <w:rPr>
          <w:rFonts w:ascii="Times New Roman" w:hAnsi="Times New Roman" w:cs="Times New Roman"/>
          <w:sz w:val="28"/>
          <w:szCs w:val="28"/>
        </w:rPr>
        <w:t>Продолжительность лекции – 30-40 минут.</w:t>
      </w:r>
    </w:p>
    <w:p w:rsidR="00454A44" w:rsidRDefault="00454A44" w:rsidP="00454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A44" w:rsidRPr="00454A44" w:rsidRDefault="00454A44" w:rsidP="00454A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4A44">
        <w:rPr>
          <w:rFonts w:ascii="Times New Roman" w:hAnsi="Times New Roman" w:cs="Times New Roman"/>
          <w:b/>
          <w:sz w:val="28"/>
          <w:szCs w:val="28"/>
        </w:rPr>
        <w:t xml:space="preserve">Лекция: </w:t>
      </w:r>
      <w:r w:rsidR="00153C4B">
        <w:rPr>
          <w:rFonts w:ascii="Times New Roman" w:hAnsi="Times New Roman" w:cs="Times New Roman"/>
          <w:b/>
          <w:sz w:val="28"/>
          <w:szCs w:val="28"/>
        </w:rPr>
        <w:t>Эндоларингеальная хирургия х</w:t>
      </w:r>
      <w:r w:rsidRPr="00454A44">
        <w:rPr>
          <w:rFonts w:ascii="Times New Roman" w:hAnsi="Times New Roman" w:cs="Times New Roman"/>
          <w:b/>
          <w:sz w:val="28"/>
          <w:szCs w:val="28"/>
        </w:rPr>
        <w:t>роническ</w:t>
      </w:r>
      <w:r w:rsidR="00153C4B">
        <w:rPr>
          <w:rFonts w:ascii="Times New Roman" w:hAnsi="Times New Roman" w:cs="Times New Roman"/>
          <w:b/>
          <w:sz w:val="28"/>
          <w:szCs w:val="28"/>
        </w:rPr>
        <w:t>ого</w:t>
      </w:r>
      <w:r w:rsidRPr="00454A44">
        <w:rPr>
          <w:rFonts w:ascii="Times New Roman" w:hAnsi="Times New Roman" w:cs="Times New Roman"/>
          <w:b/>
          <w:sz w:val="28"/>
          <w:szCs w:val="28"/>
        </w:rPr>
        <w:t xml:space="preserve"> рубцов</w:t>
      </w:r>
      <w:r w:rsidR="00153C4B">
        <w:rPr>
          <w:rFonts w:ascii="Times New Roman" w:hAnsi="Times New Roman" w:cs="Times New Roman"/>
          <w:b/>
          <w:sz w:val="28"/>
          <w:szCs w:val="28"/>
        </w:rPr>
        <w:t>ого</w:t>
      </w:r>
      <w:r w:rsidRPr="00454A44">
        <w:rPr>
          <w:rFonts w:ascii="Times New Roman" w:hAnsi="Times New Roman" w:cs="Times New Roman"/>
          <w:b/>
          <w:sz w:val="28"/>
          <w:szCs w:val="28"/>
        </w:rPr>
        <w:t xml:space="preserve"> стеноз</w:t>
      </w:r>
      <w:r w:rsidR="00153C4B">
        <w:rPr>
          <w:rFonts w:ascii="Times New Roman" w:hAnsi="Times New Roman" w:cs="Times New Roman"/>
          <w:b/>
          <w:sz w:val="28"/>
          <w:szCs w:val="28"/>
        </w:rPr>
        <w:t>а</w:t>
      </w:r>
      <w:r w:rsidRPr="00454A44">
        <w:rPr>
          <w:rFonts w:ascii="Times New Roman" w:hAnsi="Times New Roman" w:cs="Times New Roman"/>
          <w:b/>
          <w:sz w:val="28"/>
          <w:szCs w:val="28"/>
        </w:rPr>
        <w:t xml:space="preserve"> гортани</w:t>
      </w:r>
    </w:p>
    <w:p w:rsidR="00454A44" w:rsidRPr="00454A44" w:rsidRDefault="00454A44" w:rsidP="00454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A44">
        <w:rPr>
          <w:rFonts w:ascii="Times New Roman" w:hAnsi="Times New Roman" w:cs="Times New Roman"/>
          <w:sz w:val="28"/>
          <w:szCs w:val="28"/>
        </w:rPr>
        <w:t xml:space="preserve">Лектор: </w:t>
      </w:r>
      <w:r w:rsidR="00153C4B">
        <w:rPr>
          <w:rFonts w:ascii="Times New Roman" w:hAnsi="Times New Roman" w:cs="Times New Roman"/>
          <w:sz w:val="28"/>
          <w:szCs w:val="28"/>
        </w:rPr>
        <w:t>к</w:t>
      </w:r>
      <w:r w:rsidRPr="00454A44">
        <w:rPr>
          <w:rFonts w:ascii="Times New Roman" w:hAnsi="Times New Roman" w:cs="Times New Roman"/>
          <w:sz w:val="28"/>
          <w:szCs w:val="28"/>
        </w:rPr>
        <w:t xml:space="preserve">.м.н. </w:t>
      </w:r>
      <w:r w:rsidR="00153C4B">
        <w:rPr>
          <w:rFonts w:ascii="Times New Roman" w:hAnsi="Times New Roman" w:cs="Times New Roman"/>
          <w:sz w:val="28"/>
          <w:szCs w:val="28"/>
        </w:rPr>
        <w:t>Хоранова М.Ю.</w:t>
      </w:r>
      <w:r w:rsidRPr="00454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A44" w:rsidRDefault="00454A44" w:rsidP="00454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A44">
        <w:rPr>
          <w:rFonts w:ascii="Times New Roman" w:hAnsi="Times New Roman" w:cs="Times New Roman"/>
          <w:sz w:val="28"/>
          <w:szCs w:val="28"/>
        </w:rPr>
        <w:t xml:space="preserve">Целью лекции является ознакомление курсантов с этиологией, классификацией, эпидемиологией и способами </w:t>
      </w:r>
      <w:r w:rsidR="00153C4B">
        <w:rPr>
          <w:rFonts w:ascii="Times New Roman" w:hAnsi="Times New Roman" w:cs="Times New Roman"/>
          <w:sz w:val="28"/>
          <w:szCs w:val="28"/>
        </w:rPr>
        <w:t xml:space="preserve">эндоларингеального </w:t>
      </w:r>
      <w:r w:rsidRPr="00454A44">
        <w:rPr>
          <w:rFonts w:ascii="Times New Roman" w:hAnsi="Times New Roman" w:cs="Times New Roman"/>
          <w:sz w:val="28"/>
          <w:szCs w:val="28"/>
        </w:rPr>
        <w:t>хирургического лечения хронических рубцовых стенозов гортани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4A44" w:rsidRDefault="00454A44" w:rsidP="00454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A44">
        <w:rPr>
          <w:rFonts w:ascii="Times New Roman" w:hAnsi="Times New Roman" w:cs="Times New Roman"/>
          <w:sz w:val="28"/>
          <w:szCs w:val="28"/>
        </w:rPr>
        <w:t>Продолжительность лекции – 30-40 минут.</w:t>
      </w:r>
    </w:p>
    <w:p w:rsidR="00454A44" w:rsidRDefault="00454A44" w:rsidP="00454A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14.00-15.00 - ПЕРЕРЫВ</w:t>
      </w:r>
    </w:p>
    <w:p w:rsidR="00153C4B" w:rsidRDefault="00153C4B" w:rsidP="00BC3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15.00.18.30</w:t>
      </w:r>
    </w:p>
    <w:p w:rsidR="00BC309A" w:rsidRDefault="00BC309A" w:rsidP="00BC3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D90">
        <w:rPr>
          <w:rFonts w:ascii="Times New Roman" w:hAnsi="Times New Roman" w:cs="Times New Roman"/>
          <w:sz w:val="28"/>
          <w:szCs w:val="28"/>
        </w:rPr>
        <w:t xml:space="preserve">Отработка практических навыков на </w:t>
      </w:r>
      <w:r>
        <w:rPr>
          <w:rFonts w:ascii="Times New Roman" w:hAnsi="Times New Roman" w:cs="Times New Roman"/>
          <w:sz w:val="28"/>
          <w:szCs w:val="28"/>
        </w:rPr>
        <w:t>биологической модели – отработка настройки микроскопа, лазера, обучение навыкам манипуляции лазерным оборудованием и микроинструментарием, отработка навыков на кадаверной гортани. Продолжительность обучения – около 20-40 минут на человека</w:t>
      </w:r>
    </w:p>
    <w:p w:rsidR="00001086" w:rsidRDefault="00001086" w:rsidP="00001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979" w:rsidRPr="00AD7D90" w:rsidRDefault="00740979" w:rsidP="00AD7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40979" w:rsidRPr="00AD7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CF1" w:rsidRDefault="00FF3CF1" w:rsidP="00A14FB3">
      <w:pPr>
        <w:spacing w:after="0" w:line="240" w:lineRule="auto"/>
      </w:pPr>
      <w:r>
        <w:separator/>
      </w:r>
    </w:p>
  </w:endnote>
  <w:endnote w:type="continuationSeparator" w:id="0">
    <w:p w:rsidR="00FF3CF1" w:rsidRDefault="00FF3CF1" w:rsidP="00A14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CF1" w:rsidRDefault="00FF3CF1" w:rsidP="00A14FB3">
      <w:pPr>
        <w:spacing w:after="0" w:line="240" w:lineRule="auto"/>
      </w:pPr>
      <w:r>
        <w:separator/>
      </w:r>
    </w:p>
  </w:footnote>
  <w:footnote w:type="continuationSeparator" w:id="0">
    <w:p w:rsidR="00FF3CF1" w:rsidRDefault="00FF3CF1" w:rsidP="00A14F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6E5"/>
    <w:rsid w:val="00001086"/>
    <w:rsid w:val="000510B8"/>
    <w:rsid w:val="000A0A0F"/>
    <w:rsid w:val="00153C4B"/>
    <w:rsid w:val="002E5EA9"/>
    <w:rsid w:val="00351407"/>
    <w:rsid w:val="00372B0F"/>
    <w:rsid w:val="00380CE7"/>
    <w:rsid w:val="00454A44"/>
    <w:rsid w:val="004E5C28"/>
    <w:rsid w:val="00553C7B"/>
    <w:rsid w:val="005A1379"/>
    <w:rsid w:val="005B7D2E"/>
    <w:rsid w:val="005F76E5"/>
    <w:rsid w:val="00624DED"/>
    <w:rsid w:val="006B4A42"/>
    <w:rsid w:val="0070437E"/>
    <w:rsid w:val="00707B22"/>
    <w:rsid w:val="007220AD"/>
    <w:rsid w:val="00740979"/>
    <w:rsid w:val="007670C4"/>
    <w:rsid w:val="007A6C08"/>
    <w:rsid w:val="0080561E"/>
    <w:rsid w:val="0085658A"/>
    <w:rsid w:val="008B41FC"/>
    <w:rsid w:val="009177A4"/>
    <w:rsid w:val="00956DB9"/>
    <w:rsid w:val="009B49E5"/>
    <w:rsid w:val="00A14FB3"/>
    <w:rsid w:val="00A822B9"/>
    <w:rsid w:val="00AD7D90"/>
    <w:rsid w:val="00B70B39"/>
    <w:rsid w:val="00BB4C2C"/>
    <w:rsid w:val="00BC309A"/>
    <w:rsid w:val="00D4218B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26336-0E18-42B1-954B-C5BDD2164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0CE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14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4FB3"/>
  </w:style>
  <w:style w:type="paragraph" w:styleId="a7">
    <w:name w:val="footer"/>
    <w:basedOn w:val="a"/>
    <w:link w:val="a8"/>
    <w:uiPriority w:val="99"/>
    <w:unhideWhenUsed/>
    <w:rsid w:val="00A14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4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PCN023-User</dc:creator>
  <cp:keywords/>
  <dc:description/>
  <cp:lastModifiedBy>User</cp:lastModifiedBy>
  <cp:revision>2</cp:revision>
  <cp:lastPrinted>2022-09-20T13:36:00Z</cp:lastPrinted>
  <dcterms:created xsi:type="dcterms:W3CDTF">2025-02-25T13:13:00Z</dcterms:created>
  <dcterms:modified xsi:type="dcterms:W3CDTF">2025-02-25T13:13:00Z</dcterms:modified>
</cp:coreProperties>
</file>